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FF" w:rsidRDefault="003635FF" w:rsidP="002639DB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3635FF" w:rsidRDefault="003635FF" w:rsidP="002639DB">
      <w:pPr>
        <w:jc w:val="center"/>
        <w:rPr>
          <w:b/>
          <w:bCs/>
        </w:rPr>
      </w:pPr>
      <w:r>
        <w:rPr>
          <w:b/>
          <w:bCs/>
        </w:rPr>
        <w:t>к учебному плану 10-</w:t>
      </w:r>
      <w:r w:rsidR="00A55183">
        <w:rPr>
          <w:b/>
          <w:bCs/>
        </w:rPr>
        <w:t>11</w:t>
      </w:r>
      <w:r>
        <w:rPr>
          <w:b/>
          <w:bCs/>
        </w:rPr>
        <w:t xml:space="preserve"> класс</w:t>
      </w:r>
      <w:r w:rsidR="00A55183">
        <w:rPr>
          <w:b/>
          <w:bCs/>
        </w:rPr>
        <w:t>ов</w:t>
      </w:r>
    </w:p>
    <w:p w:rsidR="003635FF" w:rsidRDefault="003635FF" w:rsidP="002639DB">
      <w:pPr>
        <w:jc w:val="center"/>
        <w:rPr>
          <w:b/>
          <w:bCs/>
        </w:rPr>
      </w:pPr>
      <w:r>
        <w:rPr>
          <w:b/>
          <w:bCs/>
        </w:rPr>
        <w:t>МБОУ "Навлинская СОШ № 1"</w:t>
      </w:r>
    </w:p>
    <w:p w:rsidR="003635FF" w:rsidRDefault="003635FF" w:rsidP="002639DB">
      <w:pPr>
        <w:jc w:val="center"/>
        <w:rPr>
          <w:b/>
          <w:bCs/>
        </w:rPr>
      </w:pPr>
      <w:r>
        <w:rPr>
          <w:b/>
          <w:bCs/>
        </w:rPr>
        <w:t>на 202</w:t>
      </w:r>
      <w:r w:rsidR="00A55183">
        <w:rPr>
          <w:b/>
          <w:bCs/>
        </w:rPr>
        <w:t>2</w:t>
      </w:r>
      <w:r>
        <w:rPr>
          <w:b/>
          <w:bCs/>
        </w:rPr>
        <w:t>/202</w:t>
      </w:r>
      <w:r w:rsidR="00A55183">
        <w:rPr>
          <w:b/>
          <w:bCs/>
        </w:rPr>
        <w:t>3</w:t>
      </w:r>
      <w:r>
        <w:rPr>
          <w:b/>
          <w:bCs/>
        </w:rPr>
        <w:t xml:space="preserve"> учебный год</w:t>
      </w:r>
    </w:p>
    <w:p w:rsidR="003635FF" w:rsidRDefault="003635FF" w:rsidP="002639DB">
      <w:pPr>
        <w:ind w:firstLine="540"/>
        <w:jc w:val="both"/>
      </w:pPr>
    </w:p>
    <w:p w:rsidR="003635FF" w:rsidRPr="00E938D7" w:rsidRDefault="003635FF" w:rsidP="00C86538">
      <w:pPr>
        <w:ind w:firstLine="708"/>
        <w:jc w:val="both"/>
        <w:rPr>
          <w:color w:val="000000"/>
        </w:rPr>
      </w:pPr>
      <w:r w:rsidRPr="00E938D7">
        <w:rPr>
          <w:color w:val="000000"/>
        </w:rPr>
        <w:t>Учебный план для 10</w:t>
      </w:r>
      <w:r w:rsidR="000C0E01">
        <w:rPr>
          <w:color w:val="000000"/>
        </w:rPr>
        <w:t>-11</w:t>
      </w:r>
      <w:r w:rsidRPr="00E938D7">
        <w:rPr>
          <w:color w:val="000000"/>
        </w:rPr>
        <w:t xml:space="preserve"> класс</w:t>
      </w:r>
      <w:r w:rsidR="000C0E01">
        <w:rPr>
          <w:color w:val="000000"/>
        </w:rPr>
        <w:t>ов</w:t>
      </w:r>
      <w:r w:rsidRPr="00E938D7">
        <w:rPr>
          <w:color w:val="000000"/>
        </w:rPr>
        <w:t xml:space="preserve"> разработан в соответствии с: </w:t>
      </w:r>
    </w:p>
    <w:p w:rsidR="003635FF" w:rsidRPr="00E938D7" w:rsidRDefault="003635FF" w:rsidP="00C86538">
      <w:pPr>
        <w:ind w:firstLine="426"/>
        <w:jc w:val="both"/>
      </w:pPr>
      <w:r w:rsidRPr="00E938D7">
        <w:t>Федеральным государственным образовательным стандартом среднего общего образования, утвержденным</w:t>
      </w:r>
      <w:hyperlink r:id="rId8" w:history="1">
        <w:r w:rsidRPr="00E938D7">
          <w:t xml:space="preserve"> приказом Министерства образования и науки</w:t>
        </w:r>
      </w:hyperlink>
      <w:r w:rsidRPr="00E938D7">
        <w:t xml:space="preserve"> </w:t>
      </w:r>
      <w:hyperlink r:id="rId9" w:history="1">
        <w:r w:rsidRPr="00E938D7">
          <w:t xml:space="preserve">Российской Федерации от 17.05.2012 № 413 </w:t>
        </w:r>
      </w:hyperlink>
      <w:r w:rsidRPr="00E938D7">
        <w:t>(с изменениями и дополнениями от 29 декабря 2014 г., 31 декабря 2015 г., 29 июня 2017 г. (далее - ФГОС СОО));</w:t>
      </w:r>
    </w:p>
    <w:p w:rsidR="003635FF" w:rsidRPr="00E938D7" w:rsidRDefault="003635FF" w:rsidP="00C86538">
      <w:pPr>
        <w:ind w:firstLine="426"/>
        <w:jc w:val="both"/>
      </w:pPr>
      <w:r w:rsidRPr="00E938D7">
        <w:t>Примерной основной образовательной программой среднего общего образования (далее - ПООП СОО) (</w:t>
      </w:r>
      <w:proofErr w:type="gramStart"/>
      <w:r w:rsidRPr="00E938D7">
        <w:t>одобрена</w:t>
      </w:r>
      <w:proofErr w:type="gramEnd"/>
      <w:r w:rsidRPr="00E938D7">
        <w:t xml:space="preserve"> решением федерального учебно-</w:t>
      </w:r>
      <w:r w:rsidRPr="00E938D7">
        <w:softHyphen/>
        <w:t>методического объединения по общему образованию (протокол от 28 июня 2016 года № 2/16-з);</w:t>
      </w:r>
    </w:p>
    <w:p w:rsidR="003635FF" w:rsidRPr="00E938D7" w:rsidRDefault="003635FF" w:rsidP="00C86538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E938D7">
        <w:t xml:space="preserve">Федеральным Законом от 29 декабря 2012 г. № 273-ФЗ «Об образовании в Российской Федерации» (в редакции от 24.03.2021 </w:t>
      </w:r>
      <w:hyperlink r:id="rId10" w:history="1">
        <w:r w:rsidRPr="00E938D7">
          <w:t xml:space="preserve">№ 51-ФЗ </w:t>
        </w:r>
      </w:hyperlink>
      <w:r w:rsidRPr="00E938D7">
        <w:t>);</w:t>
      </w:r>
    </w:p>
    <w:p w:rsidR="003635FF" w:rsidRPr="00E938D7" w:rsidRDefault="00783962" w:rsidP="00C86538">
      <w:pPr>
        <w:autoSpaceDE w:val="0"/>
        <w:autoSpaceDN w:val="0"/>
        <w:adjustRightInd w:val="0"/>
        <w:ind w:firstLine="426"/>
        <w:jc w:val="both"/>
      </w:pPr>
      <w:hyperlink r:id="rId11" w:history="1">
        <w:r w:rsidR="003635FF" w:rsidRPr="00E938D7">
          <w:t xml:space="preserve"> Приказом Министерства образования и науки</w:t>
        </w:r>
      </w:hyperlink>
      <w:r w:rsidR="003635FF" w:rsidRPr="00E938D7">
        <w:t xml:space="preserve"> </w:t>
      </w:r>
      <w:hyperlink r:id="rId12" w:history="1">
        <w:r w:rsidR="003635FF" w:rsidRPr="00E938D7">
          <w:t xml:space="preserve">Российской Федерации от 17 мая 2012года № 413 </w:t>
        </w:r>
      </w:hyperlink>
      <w:r w:rsidR="003635FF" w:rsidRPr="00E938D7">
        <w:t xml:space="preserve">« Об утверждении федерального государственного образовательного стандарта среднего общего образования» (в редакции приказов от 29 декабря 2014 г., 31 декабря 2015 г., 29 июня 2017 г., приказов </w:t>
      </w:r>
      <w:proofErr w:type="spellStart"/>
      <w:r w:rsidR="003635FF" w:rsidRPr="00E938D7">
        <w:t>Минпросвещения</w:t>
      </w:r>
      <w:proofErr w:type="spellEnd"/>
      <w:r w:rsidR="003635FF" w:rsidRPr="00E938D7">
        <w:t xml:space="preserve"> России от 24.09.2020 </w:t>
      </w:r>
      <w:hyperlink r:id="rId13" w:history="1">
        <w:r w:rsidR="003635FF" w:rsidRPr="00E938D7">
          <w:t>№ 519</w:t>
        </w:r>
      </w:hyperlink>
      <w:r w:rsidR="003635FF" w:rsidRPr="00E938D7">
        <w:t xml:space="preserve">, от 11.12.2020 </w:t>
      </w:r>
      <w:hyperlink r:id="rId14" w:history="1">
        <w:r w:rsidR="003635FF" w:rsidRPr="00E938D7">
          <w:t xml:space="preserve">№ 712 </w:t>
        </w:r>
      </w:hyperlink>
      <w:r w:rsidR="003635FF" w:rsidRPr="00E938D7">
        <w:t>)(далее – ФГОС СОО);</w:t>
      </w:r>
    </w:p>
    <w:p w:rsidR="003635FF" w:rsidRPr="00E938D7" w:rsidRDefault="003635FF" w:rsidP="00C86538">
      <w:pPr>
        <w:ind w:firstLine="426"/>
        <w:jc w:val="both"/>
      </w:pPr>
      <w:r w:rsidRPr="00E938D7">
        <w:t>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3635FF" w:rsidRPr="00E938D7" w:rsidRDefault="003635FF" w:rsidP="00C86538">
      <w:pPr>
        <w:ind w:firstLine="426"/>
        <w:jc w:val="both"/>
      </w:pPr>
      <w:proofErr w:type="gramStart"/>
      <w:r w:rsidRPr="00E938D7">
        <w:t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3635FF" w:rsidRPr="00E938D7" w:rsidRDefault="003635FF" w:rsidP="00C86538">
      <w:pPr>
        <w:ind w:firstLine="426"/>
        <w:jc w:val="both"/>
      </w:pPr>
      <w:r w:rsidRPr="00E938D7">
        <w:t>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3635FF" w:rsidRPr="00E938D7" w:rsidRDefault="003635FF" w:rsidP="00C86538">
      <w:pPr>
        <w:ind w:firstLine="540"/>
        <w:jc w:val="both"/>
      </w:pPr>
      <w:r w:rsidRPr="00E938D7">
        <w:t>Письмом департамента образования и науки Брянской области от 05.04.2021г. №1888 04-О "О примерном учебном плане 1-11 классов общеобразовательных организаций Брянской области на 2021-2022 учебный год";</w:t>
      </w:r>
    </w:p>
    <w:p w:rsidR="003635FF" w:rsidRPr="00E938D7" w:rsidRDefault="003635FF" w:rsidP="00C86538">
      <w:pPr>
        <w:shd w:val="clear" w:color="auto" w:fill="FFFFFF"/>
        <w:spacing w:before="240"/>
        <w:ind w:firstLine="708"/>
        <w:jc w:val="both"/>
      </w:pPr>
      <w:r w:rsidRPr="00E938D7">
        <w:rPr>
          <w:color w:val="000000"/>
        </w:rPr>
        <w:t xml:space="preserve">Учебный  план на уровне среднего общего образования, в соответствии с ФГОС СОО </w:t>
      </w:r>
      <w:r w:rsidRPr="00E938D7">
        <w:t>(п. 18.3.1)</w:t>
      </w:r>
      <w:r w:rsidRPr="00E938D7">
        <w:rPr>
          <w:color w:val="000000"/>
        </w:rPr>
        <w:t xml:space="preserve"> </w:t>
      </w:r>
      <w:r w:rsidRPr="00E938D7">
        <w:t xml:space="preserve">предусматривает изучение </w:t>
      </w:r>
      <w:r w:rsidRPr="00E938D7">
        <w:rPr>
          <w:u w:val="single"/>
        </w:rPr>
        <w:t>обязательных предметных областей</w:t>
      </w:r>
      <w:r w:rsidRPr="00E938D7">
        <w:t>, включающих учебные предметы с указанием уровня их освоения (базовый и углублённый):</w:t>
      </w:r>
    </w:p>
    <w:p w:rsidR="003635FF" w:rsidRPr="00E938D7" w:rsidRDefault="003635FF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«Русский язык и литература»;</w:t>
      </w:r>
    </w:p>
    <w:p w:rsidR="003635FF" w:rsidRPr="00E938D7" w:rsidRDefault="003635FF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«Родной язык и родная литература»;</w:t>
      </w:r>
    </w:p>
    <w:p w:rsidR="003635FF" w:rsidRPr="00E938D7" w:rsidRDefault="003635FF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«Иностранные языки»;</w:t>
      </w:r>
    </w:p>
    <w:p w:rsidR="003635FF" w:rsidRPr="00E938D7" w:rsidRDefault="003635FF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«Математика и информатика»;</w:t>
      </w:r>
    </w:p>
    <w:p w:rsidR="003635FF" w:rsidRPr="00E938D7" w:rsidRDefault="003635FF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«Общественные науки»;</w:t>
      </w:r>
    </w:p>
    <w:p w:rsidR="003635FF" w:rsidRPr="00E938D7" w:rsidRDefault="003635FF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«Естественные науки»;</w:t>
      </w:r>
    </w:p>
    <w:p w:rsidR="003635FF" w:rsidRPr="00E938D7" w:rsidRDefault="003635FF" w:rsidP="00C86538">
      <w:pPr>
        <w:ind w:firstLine="708"/>
        <w:jc w:val="both"/>
        <w:rPr>
          <w:b/>
          <w:bCs/>
        </w:rPr>
      </w:pPr>
      <w:r w:rsidRPr="00E938D7">
        <w:rPr>
          <w:b/>
          <w:bCs/>
        </w:rPr>
        <w:t>«Физическая культура, экология и основы безопасности жизнедеятельности».</w:t>
      </w:r>
    </w:p>
    <w:p w:rsidR="003635FF" w:rsidRPr="00E938D7" w:rsidRDefault="003635FF" w:rsidP="00C86538">
      <w:pPr>
        <w:ind w:firstLine="708"/>
        <w:jc w:val="both"/>
      </w:pPr>
    </w:p>
    <w:p w:rsidR="003635FF" w:rsidRPr="00E938D7" w:rsidRDefault="003635FF" w:rsidP="00C86538">
      <w:pPr>
        <w:shd w:val="clear" w:color="auto" w:fill="FFFFFF"/>
        <w:ind w:firstLine="708"/>
        <w:jc w:val="both"/>
        <w:rPr>
          <w:color w:val="000000"/>
        </w:rPr>
      </w:pPr>
      <w:r w:rsidRPr="00E938D7">
        <w:rPr>
          <w:color w:val="000000"/>
        </w:rPr>
        <w:lastRenderedPageBreak/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>Учебный план предусматривает изучение не менее одного учебного предмета из каждой предметной области, определенной ФГОС СОО и</w:t>
      </w:r>
      <w:r w:rsidRPr="00E938D7">
        <w:rPr>
          <w:b/>
          <w:bCs/>
        </w:rPr>
        <w:t xml:space="preserve"> </w:t>
      </w:r>
      <w:r w:rsidRPr="00E938D7">
        <w:t>включает указанные в ФГОС СОО предметные области и следующие учебные предметы: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 xml:space="preserve"> «Русский язык»,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 xml:space="preserve"> «Литература», 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 xml:space="preserve"> «Иностранный язык», 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 xml:space="preserve"> «Математика», 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 xml:space="preserve"> «История» (или «Россия в мире»), 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 xml:space="preserve"> «Физическая культура», 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 xml:space="preserve"> «Основы безопасности жизнедеятельности», 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 xml:space="preserve"> «Астрономия». </w:t>
      </w:r>
    </w:p>
    <w:p w:rsidR="003635FF" w:rsidRPr="00E938D7" w:rsidRDefault="003635FF" w:rsidP="00C86538">
      <w:pPr>
        <w:shd w:val="clear" w:color="auto" w:fill="FFFFFF"/>
        <w:ind w:firstLine="708"/>
        <w:jc w:val="both"/>
      </w:pPr>
      <w:r w:rsidRPr="00E938D7">
        <w:t xml:space="preserve">В предметную область "Родной язык и родная литература" включен учебный предмет Родной язык. </w:t>
      </w:r>
    </w:p>
    <w:p w:rsidR="003635FF" w:rsidRPr="00E938D7" w:rsidRDefault="003635FF" w:rsidP="00C86538">
      <w:pPr>
        <w:ind w:firstLine="708"/>
        <w:jc w:val="both"/>
      </w:pPr>
      <w:r w:rsidRPr="00E938D7">
        <w:t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3635FF" w:rsidRPr="00E938D7" w:rsidRDefault="003635FF" w:rsidP="00C86538">
      <w:pPr>
        <w:ind w:firstLine="708"/>
        <w:jc w:val="both"/>
      </w:pPr>
      <w:r w:rsidRPr="00E938D7">
        <w:t xml:space="preserve">К курсам по выбору относятся </w:t>
      </w:r>
      <w:r w:rsidRPr="00E938D7">
        <w:rPr>
          <w:u w:val="single"/>
        </w:rPr>
        <w:t>факультативные</w:t>
      </w:r>
      <w:r w:rsidRPr="00E938D7">
        <w:t xml:space="preserve"> (необязательные для данного уровня образования) и </w:t>
      </w:r>
      <w:r w:rsidRPr="00E938D7">
        <w:rPr>
          <w:u w:val="single"/>
        </w:rPr>
        <w:t xml:space="preserve">элективные </w:t>
      </w:r>
      <w:r w:rsidRPr="00E938D7">
        <w:t>(избираемые в обязательном порядке) учебные предметы, курсы, дисциплины (модули) (ч.5 ст.34 Федерального закона №273-ФЗ) в соответствии со спецификой и возможностями организации, осуществляющей образовательную деятельность.</w:t>
      </w:r>
    </w:p>
    <w:p w:rsidR="003635FF" w:rsidRPr="00E938D7" w:rsidRDefault="003635FF" w:rsidP="00C86538">
      <w:pPr>
        <w:ind w:firstLine="708"/>
        <w:jc w:val="both"/>
      </w:pPr>
      <w:r w:rsidRPr="00E938D7">
        <w:rPr>
          <w:u w:val="single"/>
        </w:rPr>
        <w:t>Обязательным компонентом учебного плана</w:t>
      </w:r>
      <w:r w:rsidRPr="00E938D7">
        <w:t xml:space="preserve"> среднего общего образования является выполнение обучающимися индивидуальног</w:t>
      </w:r>
      <w:proofErr w:type="gramStart"/>
      <w:r w:rsidRPr="00E938D7">
        <w:t>о(</w:t>
      </w:r>
      <w:proofErr w:type="spellStart"/>
      <w:proofErr w:type="gramEnd"/>
      <w:r w:rsidRPr="00E938D7">
        <w:t>ых</w:t>
      </w:r>
      <w:proofErr w:type="spellEnd"/>
      <w:r w:rsidRPr="00E938D7">
        <w:t>) проекта(</w:t>
      </w:r>
      <w:proofErr w:type="spellStart"/>
      <w:r w:rsidRPr="00E938D7">
        <w:t>ов</w:t>
      </w:r>
      <w:proofErr w:type="spellEnd"/>
      <w:r w:rsidRPr="00E938D7">
        <w:t>).</w:t>
      </w:r>
    </w:p>
    <w:p w:rsidR="003635FF" w:rsidRPr="00E938D7" w:rsidRDefault="003635FF" w:rsidP="00C86538">
      <w:pPr>
        <w:ind w:firstLine="708"/>
        <w:jc w:val="both"/>
      </w:pPr>
      <w:r w:rsidRPr="00E938D7">
        <w:t xml:space="preserve">Индивидуальный проект представляет собой особую форму организации деятельности </w:t>
      </w:r>
      <w:proofErr w:type="gramStart"/>
      <w:r w:rsidRPr="00E938D7">
        <w:t>обучающихся</w:t>
      </w:r>
      <w:proofErr w:type="gramEnd"/>
      <w:r w:rsidRPr="00E938D7">
        <w:t xml:space="preserve"> (учебное исследование или учебный проект).</w:t>
      </w:r>
    </w:p>
    <w:p w:rsidR="003635FF" w:rsidRPr="00E938D7" w:rsidRDefault="003635FF" w:rsidP="00C86538">
      <w:pPr>
        <w:ind w:firstLine="708"/>
        <w:jc w:val="both"/>
      </w:pPr>
      <w:proofErr w:type="gramStart"/>
      <w:r w:rsidRPr="00E938D7">
        <w:rPr>
          <w:b/>
          <w:bCs/>
        </w:rPr>
        <w:t xml:space="preserve">В соответствии с ФГОС СОО </w:t>
      </w:r>
      <w:r w:rsidRPr="00E938D7">
        <w:t>«индивидуальный проект выполняется обучающимся самостоятельно под руководством учителя (</w:t>
      </w:r>
      <w:proofErr w:type="spellStart"/>
      <w:r w:rsidRPr="00E938D7">
        <w:t>тьютора</w:t>
      </w:r>
      <w:proofErr w:type="spellEnd"/>
      <w:r w:rsidRPr="00E938D7"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E938D7">
        <w:t xml:space="preserve"> </w:t>
      </w:r>
      <w:proofErr w:type="gramStart"/>
      <w:r w:rsidRPr="00E938D7"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</w:t>
      </w:r>
      <w:proofErr w:type="gramEnd"/>
    </w:p>
    <w:p w:rsidR="003635FF" w:rsidRPr="00E938D7" w:rsidRDefault="003635FF" w:rsidP="00C86538">
      <w:pPr>
        <w:ind w:firstLine="708"/>
        <w:jc w:val="both"/>
      </w:pPr>
      <w:r w:rsidRPr="00E938D7">
        <w:t xml:space="preserve">Задача Индивидуального проекта - обеспечить </w:t>
      </w:r>
      <w:proofErr w:type="gramStart"/>
      <w:r w:rsidRPr="00E938D7">
        <w:t>обучающимся</w:t>
      </w:r>
      <w:proofErr w:type="gramEnd"/>
      <w:r w:rsidRPr="00E938D7">
        <w:t xml:space="preserve"> опыт конструирования социального выбора и прогнозирования личного успеха в интересующей сфере деятельности.</w:t>
      </w:r>
    </w:p>
    <w:p w:rsidR="003635FF" w:rsidRPr="00E938D7" w:rsidRDefault="003635FF" w:rsidP="00C86538">
      <w:pPr>
        <w:ind w:firstLine="708"/>
        <w:jc w:val="both"/>
      </w:pPr>
      <w:r w:rsidRPr="00E938D7">
        <w:t>Кроме обязательных учебных предметов, в учебный план включены дополнительные учебные предметы, курсы по выбору в соответствии со спецификой и возможностями образовательной организации в пределах максимально допустимой учебной нагрузки.</w:t>
      </w:r>
    </w:p>
    <w:p w:rsidR="003635FF" w:rsidRPr="00E938D7" w:rsidRDefault="003635FF" w:rsidP="00C86538">
      <w:pPr>
        <w:jc w:val="both"/>
      </w:pPr>
      <w:r w:rsidRPr="00E938D7">
        <w:t>Образовательная организация обеспечивает реализацию учебного плана по гуманитарному профилю.</w:t>
      </w:r>
    </w:p>
    <w:p w:rsidR="00A55183" w:rsidRDefault="00A55183" w:rsidP="00A55183">
      <w:pPr>
        <w:ind w:right="-1419"/>
        <w:jc w:val="center"/>
        <w:rPr>
          <w:b/>
          <w:bCs/>
          <w:lang w:eastAsia="en-US"/>
        </w:rPr>
      </w:pPr>
      <w:r w:rsidRPr="00E938D7">
        <w:rPr>
          <w:b/>
          <w:bCs/>
          <w:lang w:eastAsia="en-US"/>
        </w:rPr>
        <w:t>Учебный план МБОУ «Навлинская СОШ №1» 202</w:t>
      </w:r>
      <w:r>
        <w:rPr>
          <w:b/>
          <w:bCs/>
          <w:lang w:eastAsia="en-US"/>
        </w:rPr>
        <w:t>2</w:t>
      </w:r>
      <w:r w:rsidRPr="00E938D7">
        <w:rPr>
          <w:b/>
          <w:bCs/>
          <w:lang w:eastAsia="en-US"/>
        </w:rPr>
        <w:t>-202</w:t>
      </w:r>
      <w:r>
        <w:rPr>
          <w:b/>
          <w:bCs/>
          <w:lang w:eastAsia="en-US"/>
        </w:rPr>
        <w:t>3</w:t>
      </w:r>
      <w:r w:rsidRPr="00E938D7">
        <w:rPr>
          <w:b/>
          <w:bCs/>
          <w:lang w:eastAsia="en-US"/>
        </w:rPr>
        <w:t xml:space="preserve"> учебный год.</w:t>
      </w:r>
      <w:r w:rsidRPr="00E938D7">
        <w:rPr>
          <w:b/>
          <w:bCs/>
          <w:lang w:eastAsia="en-US"/>
        </w:rPr>
        <w:br/>
        <w:t>1</w:t>
      </w:r>
      <w:r>
        <w:rPr>
          <w:b/>
          <w:bCs/>
          <w:lang w:eastAsia="en-US"/>
        </w:rPr>
        <w:t>0</w:t>
      </w:r>
      <w:r w:rsidR="00F04ECC">
        <w:rPr>
          <w:b/>
          <w:bCs/>
          <w:lang w:eastAsia="en-US"/>
        </w:rPr>
        <w:t>-11</w:t>
      </w:r>
      <w:r w:rsidRPr="00E938D7">
        <w:rPr>
          <w:b/>
          <w:bCs/>
          <w:lang w:eastAsia="en-US"/>
        </w:rPr>
        <w:t xml:space="preserve"> класс (универсальный профиль)</w:t>
      </w:r>
    </w:p>
    <w:p w:rsidR="002C56C8" w:rsidRPr="00E938D7" w:rsidRDefault="002C56C8" w:rsidP="002C56C8">
      <w:pPr>
        <w:ind w:right="-1419"/>
        <w:jc w:val="center"/>
        <w:rPr>
          <w:b/>
          <w:bCs/>
          <w:lang w:eastAsia="en-US"/>
        </w:rPr>
      </w:pPr>
      <w:r w:rsidRPr="00E938D7">
        <w:rPr>
          <w:b/>
          <w:bCs/>
          <w:lang w:eastAsia="en-US"/>
        </w:rPr>
        <w:t xml:space="preserve">Учебный план </w:t>
      </w:r>
      <w:r>
        <w:rPr>
          <w:b/>
          <w:bCs/>
          <w:lang w:eastAsia="en-US"/>
        </w:rPr>
        <w:t>среднего общего образования на</w:t>
      </w:r>
      <w:r w:rsidRPr="00E938D7">
        <w:rPr>
          <w:b/>
          <w:bCs/>
          <w:lang w:eastAsia="en-US"/>
        </w:rPr>
        <w:t xml:space="preserve"> 202</w:t>
      </w:r>
      <w:r>
        <w:rPr>
          <w:b/>
          <w:bCs/>
          <w:lang w:eastAsia="en-US"/>
        </w:rPr>
        <w:t>2</w:t>
      </w:r>
      <w:r w:rsidRPr="00E938D7">
        <w:rPr>
          <w:b/>
          <w:bCs/>
          <w:lang w:eastAsia="en-US"/>
        </w:rPr>
        <w:t>-202</w:t>
      </w:r>
      <w:r>
        <w:rPr>
          <w:b/>
          <w:bCs/>
          <w:lang w:eastAsia="en-US"/>
        </w:rPr>
        <w:t>3</w:t>
      </w:r>
      <w:r w:rsidRPr="00E938D7">
        <w:rPr>
          <w:b/>
          <w:bCs/>
          <w:lang w:eastAsia="en-US"/>
        </w:rPr>
        <w:t xml:space="preserve"> учебный год</w:t>
      </w:r>
      <w:r w:rsidRPr="00E938D7">
        <w:rPr>
          <w:b/>
          <w:bCs/>
          <w:lang w:eastAsia="en-US"/>
        </w:rPr>
        <w:br/>
        <w:t>1</w:t>
      </w:r>
      <w:r>
        <w:rPr>
          <w:b/>
          <w:bCs/>
          <w:lang w:eastAsia="en-US"/>
        </w:rPr>
        <w:t>0-11</w:t>
      </w:r>
      <w:r w:rsidRPr="00E938D7">
        <w:rPr>
          <w:b/>
          <w:bCs/>
          <w:lang w:eastAsia="en-US"/>
        </w:rPr>
        <w:t xml:space="preserve"> класс (универсальный профиль)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2007"/>
        <w:gridCol w:w="1366"/>
        <w:gridCol w:w="1233"/>
        <w:gridCol w:w="1213"/>
        <w:gridCol w:w="1211"/>
      </w:tblGrid>
      <w:tr w:rsidR="002C56C8" w:rsidRPr="00E938D7" w:rsidTr="00192C4B">
        <w:trPr>
          <w:trHeight w:hRule="exact" w:val="436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103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596" w:type="pct"/>
            <w:gridSpan w:val="4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Универсальный</w:t>
            </w:r>
          </w:p>
        </w:tc>
      </w:tr>
      <w:tr w:rsidR="002C56C8" w:rsidRPr="00E938D7" w:rsidTr="00192C4B">
        <w:trPr>
          <w:trHeight w:val="533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pct"/>
            <w:vMerge/>
            <w:vAlign w:val="center"/>
          </w:tcPr>
          <w:p w:rsidR="002C56C8" w:rsidRPr="00E938D7" w:rsidRDefault="002C56C8" w:rsidP="00192C4B">
            <w:pPr>
              <w:rPr>
                <w:b/>
                <w:bCs/>
                <w:color w:val="000000"/>
              </w:rPr>
            </w:pP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Кол-во часов за 2 года</w:t>
            </w:r>
          </w:p>
        </w:tc>
      </w:tr>
      <w:tr w:rsidR="002C56C8" w:rsidRPr="00E938D7" w:rsidTr="00192C4B">
        <w:trPr>
          <w:trHeight w:hRule="exact" w:val="406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Русский язык и литература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Русский язык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У 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210</w:t>
            </w:r>
          </w:p>
        </w:tc>
      </w:tr>
      <w:tr w:rsidR="002C56C8" w:rsidRPr="00E938D7" w:rsidTr="00192C4B">
        <w:trPr>
          <w:trHeight w:val="122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Литература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210</w:t>
            </w:r>
          </w:p>
        </w:tc>
      </w:tr>
      <w:tr w:rsidR="002C56C8" w:rsidRPr="00E938D7" w:rsidTr="00192C4B">
        <w:trPr>
          <w:trHeight w:hRule="exact" w:val="571"/>
        </w:trPr>
        <w:tc>
          <w:tcPr>
            <w:tcW w:w="136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Родной язык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192C4B">
        <w:trPr>
          <w:trHeight w:val="330"/>
        </w:trPr>
        <w:tc>
          <w:tcPr>
            <w:tcW w:w="136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Иностранные языки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Иностранный язык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210</w:t>
            </w:r>
          </w:p>
        </w:tc>
      </w:tr>
      <w:tr w:rsidR="002C56C8" w:rsidRPr="00E938D7" w:rsidTr="00192C4B">
        <w:trPr>
          <w:trHeight w:hRule="exact" w:val="372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Математика и информатика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Математика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У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6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6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420</w:t>
            </w:r>
          </w:p>
        </w:tc>
      </w:tr>
      <w:tr w:rsidR="002C56C8" w:rsidRPr="00E938D7" w:rsidTr="00192C4B">
        <w:trPr>
          <w:trHeight w:val="330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Информатика 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proofErr w:type="gramStart"/>
            <w:r w:rsidRPr="00E938D7">
              <w:rPr>
                <w:color w:val="000000"/>
              </w:rPr>
              <w:t>Б</w:t>
            </w:r>
            <w:proofErr w:type="gramEnd"/>
            <w:r w:rsidRPr="00E938D7">
              <w:rPr>
                <w:color w:val="000000"/>
              </w:rPr>
              <w:t> 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192C4B">
        <w:trPr>
          <w:trHeight w:hRule="exact" w:val="637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Физическая культура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210</w:t>
            </w:r>
          </w:p>
        </w:tc>
      </w:tr>
      <w:tr w:rsidR="002C56C8" w:rsidRPr="00E938D7" w:rsidTr="00192C4B">
        <w:trPr>
          <w:trHeight w:hRule="exact" w:val="645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ОБЖ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192C4B">
        <w:trPr>
          <w:trHeight w:hRule="exact" w:val="343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Естественные науки</w:t>
            </w:r>
          </w:p>
          <w:p w:rsidR="002C56C8" w:rsidRPr="00E938D7" w:rsidRDefault="002C56C8" w:rsidP="00192C4B">
            <w:pPr>
              <w:rPr>
                <w:color w:val="000000"/>
              </w:rPr>
            </w:pPr>
            <w:r w:rsidRPr="00E938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Астрономия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35</w:t>
            </w:r>
          </w:p>
        </w:tc>
      </w:tr>
      <w:tr w:rsidR="002C56C8" w:rsidRPr="00E938D7" w:rsidTr="00192C4B">
        <w:trPr>
          <w:trHeight w:hRule="exact" w:val="330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Химия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192C4B">
        <w:trPr>
          <w:trHeight w:val="348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Биология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192C4B">
        <w:trPr>
          <w:trHeight w:hRule="exact" w:val="330"/>
        </w:trPr>
        <w:tc>
          <w:tcPr>
            <w:tcW w:w="1367" w:type="pct"/>
            <w:vMerge/>
            <w:noWrap/>
            <w:vAlign w:val="bottom"/>
          </w:tcPr>
          <w:p w:rsidR="002C56C8" w:rsidRPr="00E938D7" w:rsidRDefault="002C56C8" w:rsidP="00192C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Физика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140</w:t>
            </w:r>
          </w:p>
        </w:tc>
      </w:tr>
      <w:tr w:rsidR="002C56C8" w:rsidRPr="00E938D7" w:rsidTr="00192C4B">
        <w:trPr>
          <w:trHeight w:hRule="exact" w:val="330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Общественные науки</w:t>
            </w:r>
          </w:p>
          <w:p w:rsidR="002C56C8" w:rsidRPr="00E938D7" w:rsidRDefault="002C56C8" w:rsidP="00192C4B">
            <w:pPr>
              <w:rPr>
                <w:color w:val="000000"/>
              </w:rPr>
            </w:pPr>
            <w:r w:rsidRPr="00E938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История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140</w:t>
            </w:r>
          </w:p>
        </w:tc>
      </w:tr>
      <w:tr w:rsidR="002C56C8" w:rsidRPr="00E938D7" w:rsidTr="00192C4B">
        <w:trPr>
          <w:trHeight w:val="177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Обществознание 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140</w:t>
            </w:r>
          </w:p>
        </w:tc>
      </w:tr>
      <w:tr w:rsidR="002C56C8" w:rsidRPr="00E938D7" w:rsidTr="00192C4B">
        <w:trPr>
          <w:trHeight w:val="258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proofErr w:type="spellStart"/>
            <w:r w:rsidRPr="00E938D7">
              <w:rPr>
                <w:color w:val="000000"/>
              </w:rPr>
              <w:t>Георафия</w:t>
            </w:r>
            <w:proofErr w:type="spellEnd"/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192C4B">
        <w:trPr>
          <w:trHeight w:hRule="exact" w:val="589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proofErr w:type="gramStart"/>
            <w:r w:rsidRPr="00E938D7"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proofErr w:type="gramStart"/>
            <w:r w:rsidRPr="00E938D7">
              <w:rPr>
                <w:color w:val="000000"/>
              </w:rPr>
              <w:t>ЭК</w:t>
            </w:r>
            <w:proofErr w:type="gramEnd"/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192C4B">
        <w:trPr>
          <w:trHeight w:val="407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Предметы и курсы по выбору: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 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</w:tr>
      <w:tr w:rsidR="002C56C8" w:rsidRPr="00E938D7" w:rsidTr="00192C4B">
        <w:trPr>
          <w:trHeight w:val="407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0E3337" w:rsidRDefault="002C56C8" w:rsidP="00192C4B">
            <w:pPr>
              <w:jc w:val="center"/>
            </w:pPr>
            <w:r w:rsidRPr="000E3337">
              <w:t>Химия в упражнениях и задачах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35</w:t>
            </w:r>
          </w:p>
        </w:tc>
      </w:tr>
      <w:tr w:rsidR="002C56C8" w:rsidRPr="00E938D7" w:rsidTr="00192C4B">
        <w:trPr>
          <w:trHeight w:val="407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0E3337" w:rsidRDefault="002C56C8" w:rsidP="00192C4B">
            <w:pPr>
              <w:jc w:val="center"/>
            </w:pPr>
            <w:r w:rsidRPr="000E3337">
              <w:t>Информатика в задачах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35</w:t>
            </w:r>
          </w:p>
        </w:tc>
      </w:tr>
      <w:tr w:rsidR="002C56C8" w:rsidRPr="00E938D7" w:rsidTr="00192C4B">
        <w:trPr>
          <w:trHeight w:val="407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0E3337" w:rsidRDefault="002C56C8" w:rsidP="00192C4B">
            <w:pPr>
              <w:jc w:val="center"/>
            </w:pPr>
            <w:r w:rsidRPr="000E3337">
              <w:t>Актуальные вопросы обществознания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35</w:t>
            </w:r>
          </w:p>
        </w:tc>
      </w:tr>
      <w:tr w:rsidR="002C56C8" w:rsidRPr="00E938D7" w:rsidTr="00192C4B">
        <w:trPr>
          <w:trHeight w:hRule="exact" w:val="330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 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34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34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2380</w:t>
            </w:r>
          </w:p>
        </w:tc>
      </w:tr>
    </w:tbl>
    <w:p w:rsidR="002C56C8" w:rsidRDefault="002C56C8" w:rsidP="002C56C8"/>
    <w:p w:rsidR="003635FF" w:rsidRPr="00A55183" w:rsidRDefault="003635FF" w:rsidP="00A55183">
      <w:pPr>
        <w:ind w:firstLine="567"/>
        <w:jc w:val="center"/>
        <w:rPr>
          <w:b/>
          <w:bCs/>
        </w:rPr>
      </w:pPr>
      <w:bookmarkStart w:id="0" w:name="_GoBack"/>
      <w:bookmarkEnd w:id="0"/>
      <w:r w:rsidRPr="00A55183">
        <w:rPr>
          <w:b/>
          <w:bCs/>
        </w:rPr>
        <w:t>Формы промежуточной аттестации</w:t>
      </w:r>
      <w:r w:rsidR="00A55183">
        <w:rPr>
          <w:b/>
          <w:bCs/>
        </w:rPr>
        <w:t>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3488"/>
        <w:gridCol w:w="3486"/>
      </w:tblGrid>
      <w:tr w:rsidR="00A55183" w:rsidRPr="00E938D7" w:rsidTr="00A55183">
        <w:trPr>
          <w:trHeight w:val="12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spacing w:line="278" w:lineRule="exact"/>
              <w:ind w:left="-85"/>
              <w:rPr>
                <w:b/>
                <w:bCs/>
                <w:i/>
                <w:iCs/>
                <w:spacing w:val="-1"/>
              </w:rPr>
            </w:pPr>
            <w:r w:rsidRPr="00E938D7">
              <w:rPr>
                <w:b/>
                <w:bCs/>
                <w:i/>
                <w:iCs/>
                <w:spacing w:val="-1"/>
              </w:rPr>
              <w:t>Учебные предметы</w:t>
            </w:r>
          </w:p>
        </w:tc>
        <w:tc>
          <w:tcPr>
            <w:tcW w:w="1822" w:type="pct"/>
          </w:tcPr>
          <w:p w:rsidR="00A55183" w:rsidRPr="00E938D7" w:rsidRDefault="00A55183" w:rsidP="00C86538">
            <w:pPr>
              <w:shd w:val="clear" w:color="auto" w:fill="FFFFFF"/>
              <w:jc w:val="center"/>
              <w:rPr>
                <w:b/>
                <w:bCs/>
              </w:rPr>
            </w:pPr>
            <w:r w:rsidRPr="00E938D7">
              <w:rPr>
                <w:b/>
                <w:bCs/>
              </w:rPr>
              <w:t>10 класс (универсальный)</w:t>
            </w:r>
          </w:p>
        </w:tc>
        <w:tc>
          <w:tcPr>
            <w:tcW w:w="1821" w:type="pct"/>
          </w:tcPr>
          <w:p w:rsidR="00A55183" w:rsidRPr="00E938D7" w:rsidRDefault="00A55183" w:rsidP="00DD282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E938D7">
              <w:rPr>
                <w:b/>
                <w:bCs/>
              </w:rPr>
              <w:t xml:space="preserve"> класс (универсальный)</w:t>
            </w:r>
          </w:p>
        </w:tc>
      </w:tr>
      <w:tr w:rsidR="00A55183" w:rsidRPr="00E938D7" w:rsidTr="00A55183">
        <w:trPr>
          <w:trHeight w:val="21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E938D7">
              <w:rPr>
                <w:spacing w:val="-4"/>
              </w:rPr>
              <w:t>Русский язык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Письменный экзамен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Письменный экзамен</w:t>
            </w:r>
          </w:p>
        </w:tc>
      </w:tr>
      <w:tr w:rsidR="00A55183" w:rsidRPr="00E938D7" w:rsidTr="00A55183">
        <w:trPr>
          <w:trHeight w:val="12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E938D7">
              <w:rPr>
                <w:spacing w:val="-5"/>
              </w:rPr>
              <w:t>Литература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Тестирование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Тестирование</w:t>
            </w:r>
          </w:p>
        </w:tc>
      </w:tr>
      <w:tr w:rsidR="00A55183" w:rsidRPr="00E938D7" w:rsidTr="00A55183">
        <w:trPr>
          <w:trHeight w:val="12"/>
        </w:trPr>
        <w:tc>
          <w:tcPr>
            <w:tcW w:w="1357" w:type="pct"/>
            <w:vAlign w:val="center"/>
          </w:tcPr>
          <w:p w:rsidR="00A55183" w:rsidRPr="00E938D7" w:rsidRDefault="00A55183" w:rsidP="00C86538">
            <w:pPr>
              <w:rPr>
                <w:color w:val="000000"/>
              </w:rPr>
            </w:pPr>
            <w:r w:rsidRPr="00E938D7">
              <w:rPr>
                <w:color w:val="000000"/>
              </w:rPr>
              <w:t>Родной язык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Итоговая контрольная работа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Итоговая контрольная работа</w:t>
            </w:r>
          </w:p>
        </w:tc>
      </w:tr>
      <w:tr w:rsidR="00A55183" w:rsidRPr="00E938D7" w:rsidTr="00A55183">
        <w:trPr>
          <w:trHeight w:val="12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E938D7">
              <w:rPr>
                <w:spacing w:val="-4"/>
              </w:rPr>
              <w:t>Иностранный язык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Итоговая контрольная работа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Итоговая контрольная работа</w:t>
            </w:r>
          </w:p>
        </w:tc>
      </w:tr>
      <w:tr w:rsidR="00A55183" w:rsidRPr="00E938D7" w:rsidTr="00A55183">
        <w:trPr>
          <w:trHeight w:val="48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E938D7">
              <w:rPr>
                <w:spacing w:val="-4"/>
              </w:rPr>
              <w:t>Математика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Письменный экзамен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Письменный экзамен</w:t>
            </w:r>
          </w:p>
        </w:tc>
      </w:tr>
      <w:tr w:rsidR="00A55183" w:rsidRPr="00E938D7" w:rsidTr="00A55183">
        <w:trPr>
          <w:trHeight w:val="174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E938D7">
              <w:rPr>
                <w:spacing w:val="-7"/>
              </w:rPr>
              <w:t xml:space="preserve">История 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Письменный экзамен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Письменный экзамен</w:t>
            </w:r>
          </w:p>
        </w:tc>
      </w:tr>
      <w:tr w:rsidR="00A55183" w:rsidRPr="00E938D7" w:rsidTr="00A55183">
        <w:trPr>
          <w:trHeight w:val="12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spacing w:line="278" w:lineRule="exact"/>
              <w:ind w:left="-40"/>
              <w:jc w:val="both"/>
              <w:rPr>
                <w:lang w:eastAsia="en-US"/>
              </w:rPr>
            </w:pPr>
            <w:r w:rsidRPr="00E938D7">
              <w:rPr>
                <w:spacing w:val="-3"/>
              </w:rPr>
              <w:t xml:space="preserve">Обществознание 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Тестирование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Тестирование</w:t>
            </w:r>
          </w:p>
        </w:tc>
      </w:tr>
      <w:tr w:rsidR="00A55183" w:rsidRPr="00E938D7" w:rsidTr="00A55183">
        <w:trPr>
          <w:trHeight w:val="12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spacing w:line="278" w:lineRule="exact"/>
              <w:ind w:left="-40"/>
              <w:jc w:val="both"/>
              <w:rPr>
                <w:spacing w:val="-3"/>
              </w:rPr>
            </w:pPr>
            <w:r w:rsidRPr="00E938D7">
              <w:rPr>
                <w:spacing w:val="-3"/>
              </w:rPr>
              <w:t>География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Тестирование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Тестирование</w:t>
            </w:r>
          </w:p>
        </w:tc>
      </w:tr>
      <w:tr w:rsidR="00A55183" w:rsidRPr="00E938D7" w:rsidTr="00A55183">
        <w:trPr>
          <w:trHeight w:val="25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spacing w:val="-7"/>
              </w:rPr>
            </w:pPr>
            <w:r w:rsidRPr="00E938D7">
              <w:rPr>
                <w:spacing w:val="-7"/>
              </w:rPr>
              <w:t>Физика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Итоговая контрольная работа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Итоговая контрольная работа</w:t>
            </w:r>
          </w:p>
        </w:tc>
      </w:tr>
      <w:tr w:rsidR="00A55183" w:rsidRPr="00E938D7" w:rsidTr="00A55183">
        <w:trPr>
          <w:trHeight w:val="25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spacing w:val="-7"/>
              </w:rPr>
            </w:pPr>
            <w:r w:rsidRPr="00E938D7">
              <w:rPr>
                <w:spacing w:val="-7"/>
              </w:rPr>
              <w:t>Химия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Итоговая контрольная работа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Итоговая контрольная работа</w:t>
            </w:r>
          </w:p>
        </w:tc>
      </w:tr>
      <w:tr w:rsidR="00A55183" w:rsidRPr="00E938D7" w:rsidTr="00A55183">
        <w:trPr>
          <w:trHeight w:val="12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E938D7">
              <w:rPr>
                <w:spacing w:val="-7"/>
              </w:rPr>
              <w:t>Биология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Тестирование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Тестирование</w:t>
            </w:r>
          </w:p>
        </w:tc>
      </w:tr>
      <w:tr w:rsidR="00A55183" w:rsidRPr="00E938D7" w:rsidTr="00A55183">
        <w:trPr>
          <w:trHeight w:val="12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spacing w:val="-7"/>
              </w:rPr>
            </w:pPr>
            <w:r w:rsidRPr="00E938D7">
              <w:rPr>
                <w:spacing w:val="-7"/>
              </w:rPr>
              <w:t xml:space="preserve">Информатика 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Тестирование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Тестирование</w:t>
            </w:r>
          </w:p>
        </w:tc>
      </w:tr>
      <w:tr w:rsidR="00A55183" w:rsidRPr="00E938D7" w:rsidTr="00A55183">
        <w:trPr>
          <w:trHeight w:val="44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rPr>
                <w:lang w:eastAsia="en-US"/>
              </w:rPr>
            </w:pPr>
            <w:r w:rsidRPr="00E938D7">
              <w:rPr>
                <w:spacing w:val="-14"/>
              </w:rPr>
              <w:t>Основы безопасности жизнедеятельности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Тестирование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Тестирование</w:t>
            </w:r>
          </w:p>
        </w:tc>
      </w:tr>
      <w:tr w:rsidR="00A55183" w:rsidRPr="00E938D7" w:rsidTr="00A55183">
        <w:trPr>
          <w:trHeight w:val="12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lang w:eastAsia="en-US"/>
              </w:rPr>
            </w:pPr>
            <w:r w:rsidRPr="00E938D7">
              <w:rPr>
                <w:spacing w:val="-3"/>
              </w:rPr>
              <w:t>Физическая культура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Сдача контрольных нормативов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Сдача контрольных нормативов</w:t>
            </w:r>
          </w:p>
        </w:tc>
      </w:tr>
      <w:tr w:rsidR="00A55183" w:rsidRPr="00E938D7" w:rsidTr="00A55183">
        <w:trPr>
          <w:trHeight w:val="12"/>
        </w:trPr>
        <w:tc>
          <w:tcPr>
            <w:tcW w:w="1357" w:type="pct"/>
          </w:tcPr>
          <w:p w:rsidR="00A55183" w:rsidRPr="00E938D7" w:rsidRDefault="00A55183" w:rsidP="00C86538">
            <w:pPr>
              <w:shd w:val="clear" w:color="auto" w:fill="FFFFFF"/>
              <w:ind w:left="-40"/>
              <w:jc w:val="both"/>
              <w:rPr>
                <w:spacing w:val="-3"/>
              </w:rPr>
            </w:pPr>
            <w:r w:rsidRPr="00E938D7">
              <w:rPr>
                <w:spacing w:val="-3"/>
              </w:rPr>
              <w:t>Астрономия</w:t>
            </w:r>
          </w:p>
        </w:tc>
        <w:tc>
          <w:tcPr>
            <w:tcW w:w="1822" w:type="pct"/>
          </w:tcPr>
          <w:p w:rsidR="00A55183" w:rsidRPr="00E938D7" w:rsidRDefault="00A55183" w:rsidP="00C86538">
            <w:r w:rsidRPr="00E938D7">
              <w:t>Итоговая контрольная работа</w:t>
            </w:r>
          </w:p>
        </w:tc>
        <w:tc>
          <w:tcPr>
            <w:tcW w:w="1821" w:type="pct"/>
          </w:tcPr>
          <w:p w:rsidR="00A55183" w:rsidRPr="00E938D7" w:rsidRDefault="00A55183" w:rsidP="00DD2828">
            <w:r w:rsidRPr="00E938D7">
              <w:t>Итоговая контрольная работа</w:t>
            </w:r>
          </w:p>
        </w:tc>
      </w:tr>
    </w:tbl>
    <w:p w:rsidR="003635FF" w:rsidRDefault="003635FF" w:rsidP="00C8653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2C56C8" w:rsidRPr="00BE6BDF" w:rsidRDefault="002C56C8" w:rsidP="002C56C8">
      <w:pPr>
        <w:jc w:val="right"/>
        <w:rPr>
          <w:lang w:val="x-none" w:eastAsia="x-none"/>
        </w:rPr>
      </w:pPr>
      <w:r w:rsidRPr="00BE6BDF">
        <w:rPr>
          <w:lang w:val="x-none" w:eastAsia="x-none"/>
        </w:rPr>
        <w:t>«Утверждаю»</w:t>
      </w:r>
    </w:p>
    <w:p w:rsidR="002C56C8" w:rsidRPr="00BE6BDF" w:rsidRDefault="002C56C8" w:rsidP="002C56C8">
      <w:pPr>
        <w:jc w:val="right"/>
        <w:rPr>
          <w:lang w:val="x-none" w:eastAsia="x-none"/>
        </w:rPr>
      </w:pPr>
      <w:r w:rsidRPr="00BE6BDF">
        <w:rPr>
          <w:lang w:eastAsia="x-none"/>
        </w:rPr>
        <w:t>Д</w:t>
      </w:r>
      <w:proofErr w:type="spellStart"/>
      <w:r w:rsidRPr="00BE6BDF">
        <w:rPr>
          <w:lang w:val="x-none" w:eastAsia="x-none"/>
        </w:rPr>
        <w:t>иректор</w:t>
      </w:r>
      <w:proofErr w:type="spellEnd"/>
      <w:r w:rsidRPr="00BE6BDF">
        <w:rPr>
          <w:lang w:val="x-none" w:eastAsia="x-none"/>
        </w:rPr>
        <w:t xml:space="preserve"> школы:_____________________(</w:t>
      </w:r>
      <w:r w:rsidRPr="00BE6BDF">
        <w:rPr>
          <w:lang w:eastAsia="x-none"/>
        </w:rPr>
        <w:t xml:space="preserve">М. </w:t>
      </w:r>
      <w:proofErr w:type="gramStart"/>
      <w:r w:rsidRPr="00BE6BDF">
        <w:rPr>
          <w:lang w:eastAsia="x-none"/>
        </w:rPr>
        <w:t>А. Глазовский</w:t>
      </w:r>
      <w:r w:rsidRPr="00BE6BDF">
        <w:rPr>
          <w:lang w:val="x-none" w:eastAsia="x-none"/>
        </w:rPr>
        <w:t>)</w:t>
      </w:r>
      <w:proofErr w:type="gramEnd"/>
    </w:p>
    <w:p w:rsidR="002C56C8" w:rsidRPr="00BE6BDF" w:rsidRDefault="002C56C8" w:rsidP="002C56C8">
      <w:pPr>
        <w:jc w:val="right"/>
        <w:rPr>
          <w:lang w:eastAsia="x-none"/>
        </w:rPr>
      </w:pPr>
      <w:r w:rsidRPr="00BE6BDF">
        <w:rPr>
          <w:lang w:val="x-none" w:eastAsia="x-none"/>
        </w:rPr>
        <w:t>«______»_____________________20</w:t>
      </w:r>
      <w:r w:rsidRPr="00BE6BDF">
        <w:rPr>
          <w:lang w:eastAsia="x-none"/>
        </w:rPr>
        <w:t>22</w:t>
      </w:r>
      <w:r w:rsidRPr="00BE6BDF">
        <w:rPr>
          <w:lang w:val="x-none" w:eastAsia="x-none"/>
        </w:rPr>
        <w:t>г.</w:t>
      </w:r>
    </w:p>
    <w:p w:rsidR="002C56C8" w:rsidRDefault="002C56C8" w:rsidP="002C56C8">
      <w:pPr>
        <w:ind w:right="-1419"/>
        <w:jc w:val="center"/>
        <w:rPr>
          <w:b/>
          <w:bCs/>
          <w:lang w:eastAsia="en-US"/>
        </w:rPr>
      </w:pPr>
    </w:p>
    <w:p w:rsidR="002C56C8" w:rsidRPr="00E938D7" w:rsidRDefault="002C56C8" w:rsidP="002C56C8">
      <w:pPr>
        <w:ind w:right="-1419"/>
        <w:jc w:val="center"/>
        <w:rPr>
          <w:b/>
          <w:bCs/>
          <w:lang w:eastAsia="en-US"/>
        </w:rPr>
      </w:pPr>
      <w:r w:rsidRPr="00E938D7">
        <w:rPr>
          <w:b/>
          <w:bCs/>
          <w:lang w:eastAsia="en-US"/>
        </w:rPr>
        <w:t xml:space="preserve">Учебный план </w:t>
      </w:r>
      <w:r>
        <w:rPr>
          <w:b/>
          <w:bCs/>
          <w:lang w:eastAsia="en-US"/>
        </w:rPr>
        <w:t>среднего общего образования на</w:t>
      </w:r>
      <w:r w:rsidRPr="00E938D7">
        <w:rPr>
          <w:b/>
          <w:bCs/>
          <w:lang w:eastAsia="en-US"/>
        </w:rPr>
        <w:t xml:space="preserve"> 202</w:t>
      </w:r>
      <w:r>
        <w:rPr>
          <w:b/>
          <w:bCs/>
          <w:lang w:eastAsia="en-US"/>
        </w:rPr>
        <w:t>2</w:t>
      </w:r>
      <w:r w:rsidRPr="00E938D7">
        <w:rPr>
          <w:b/>
          <w:bCs/>
          <w:lang w:eastAsia="en-US"/>
        </w:rPr>
        <w:t>-202</w:t>
      </w:r>
      <w:r>
        <w:rPr>
          <w:b/>
          <w:bCs/>
          <w:lang w:eastAsia="en-US"/>
        </w:rPr>
        <w:t>3</w:t>
      </w:r>
      <w:r w:rsidRPr="00E938D7">
        <w:rPr>
          <w:b/>
          <w:bCs/>
          <w:lang w:eastAsia="en-US"/>
        </w:rPr>
        <w:t xml:space="preserve"> учебный год</w:t>
      </w:r>
      <w:r w:rsidRPr="00E938D7">
        <w:rPr>
          <w:b/>
          <w:bCs/>
          <w:lang w:eastAsia="en-US"/>
        </w:rPr>
        <w:br/>
        <w:t>1</w:t>
      </w:r>
      <w:r>
        <w:rPr>
          <w:b/>
          <w:bCs/>
          <w:lang w:eastAsia="en-US"/>
        </w:rPr>
        <w:t>0-11</w:t>
      </w:r>
      <w:r w:rsidRPr="00E938D7">
        <w:rPr>
          <w:b/>
          <w:bCs/>
          <w:lang w:eastAsia="en-US"/>
        </w:rPr>
        <w:t xml:space="preserve"> класс (универсальный профиль)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2007"/>
        <w:gridCol w:w="1366"/>
        <w:gridCol w:w="1233"/>
        <w:gridCol w:w="1213"/>
        <w:gridCol w:w="1211"/>
      </w:tblGrid>
      <w:tr w:rsidR="002C56C8" w:rsidRPr="00E938D7" w:rsidTr="002C56C8">
        <w:trPr>
          <w:trHeight w:hRule="exact" w:val="436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103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596" w:type="pct"/>
            <w:gridSpan w:val="4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Универсальный</w:t>
            </w:r>
          </w:p>
        </w:tc>
      </w:tr>
      <w:tr w:rsidR="002C56C8" w:rsidRPr="00E938D7" w:rsidTr="00F8625F">
        <w:trPr>
          <w:trHeight w:val="533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pct"/>
            <w:vMerge/>
            <w:vAlign w:val="center"/>
          </w:tcPr>
          <w:p w:rsidR="002C56C8" w:rsidRPr="00E938D7" w:rsidRDefault="002C56C8" w:rsidP="00192C4B">
            <w:pPr>
              <w:rPr>
                <w:b/>
                <w:bCs/>
                <w:color w:val="000000"/>
              </w:rPr>
            </w:pP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класс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Кол-во часов за 2 года</w:t>
            </w:r>
          </w:p>
        </w:tc>
      </w:tr>
      <w:tr w:rsidR="002C56C8" w:rsidRPr="00E938D7" w:rsidTr="00F8625F">
        <w:trPr>
          <w:trHeight w:hRule="exact" w:val="406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Русский язык и литература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Русский язык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У 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210</w:t>
            </w:r>
          </w:p>
        </w:tc>
      </w:tr>
      <w:tr w:rsidR="002C56C8" w:rsidRPr="00E938D7" w:rsidTr="00F8625F">
        <w:trPr>
          <w:trHeight w:val="122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Литература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210</w:t>
            </w:r>
          </w:p>
        </w:tc>
      </w:tr>
      <w:tr w:rsidR="002C56C8" w:rsidRPr="00E938D7" w:rsidTr="00F8625F">
        <w:trPr>
          <w:trHeight w:hRule="exact" w:val="571"/>
        </w:trPr>
        <w:tc>
          <w:tcPr>
            <w:tcW w:w="136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Родной язык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F8625F">
        <w:trPr>
          <w:trHeight w:val="330"/>
        </w:trPr>
        <w:tc>
          <w:tcPr>
            <w:tcW w:w="136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both"/>
              <w:rPr>
                <w:color w:val="000000"/>
              </w:rPr>
            </w:pPr>
            <w:r w:rsidRPr="00E938D7">
              <w:rPr>
                <w:color w:val="000000"/>
              </w:rPr>
              <w:t>Иностранные языки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Иностранный язык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210</w:t>
            </w:r>
          </w:p>
        </w:tc>
      </w:tr>
      <w:tr w:rsidR="002C56C8" w:rsidRPr="00E938D7" w:rsidTr="00F8625F">
        <w:trPr>
          <w:trHeight w:hRule="exact" w:val="372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Математика и информатика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Математика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У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6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6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420</w:t>
            </w:r>
          </w:p>
        </w:tc>
      </w:tr>
      <w:tr w:rsidR="002C56C8" w:rsidRPr="00E938D7" w:rsidTr="00F8625F">
        <w:trPr>
          <w:trHeight w:val="330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Информатика 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proofErr w:type="gramStart"/>
            <w:r w:rsidRPr="00E938D7">
              <w:rPr>
                <w:color w:val="000000"/>
              </w:rPr>
              <w:t>Б</w:t>
            </w:r>
            <w:proofErr w:type="gramEnd"/>
            <w:r w:rsidRPr="00E938D7">
              <w:rPr>
                <w:color w:val="000000"/>
              </w:rPr>
              <w:t> 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F8625F">
        <w:trPr>
          <w:trHeight w:hRule="exact" w:val="637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Физическая культура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210</w:t>
            </w:r>
          </w:p>
        </w:tc>
      </w:tr>
      <w:tr w:rsidR="002C56C8" w:rsidRPr="00E938D7" w:rsidTr="00F8625F">
        <w:trPr>
          <w:trHeight w:hRule="exact" w:val="645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ОБЖ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F8625F">
        <w:trPr>
          <w:trHeight w:hRule="exact" w:val="343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Естественные науки</w:t>
            </w:r>
          </w:p>
          <w:p w:rsidR="002C56C8" w:rsidRPr="00E938D7" w:rsidRDefault="002C56C8" w:rsidP="00192C4B">
            <w:pPr>
              <w:rPr>
                <w:color w:val="000000"/>
              </w:rPr>
            </w:pPr>
            <w:r w:rsidRPr="00E938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Астрономия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35</w:t>
            </w:r>
          </w:p>
        </w:tc>
      </w:tr>
      <w:tr w:rsidR="002C56C8" w:rsidRPr="00E938D7" w:rsidTr="00F8625F">
        <w:trPr>
          <w:trHeight w:hRule="exact" w:val="330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Химия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F8625F">
        <w:trPr>
          <w:trHeight w:val="348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Биология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F8625F">
        <w:trPr>
          <w:trHeight w:hRule="exact" w:val="330"/>
        </w:trPr>
        <w:tc>
          <w:tcPr>
            <w:tcW w:w="1367" w:type="pct"/>
            <w:vMerge/>
            <w:noWrap/>
            <w:vAlign w:val="bottom"/>
          </w:tcPr>
          <w:p w:rsidR="002C56C8" w:rsidRPr="00E938D7" w:rsidRDefault="002C56C8" w:rsidP="00192C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Физика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140</w:t>
            </w:r>
          </w:p>
        </w:tc>
      </w:tr>
      <w:tr w:rsidR="002C56C8" w:rsidRPr="00E938D7" w:rsidTr="00F8625F">
        <w:trPr>
          <w:trHeight w:hRule="exact" w:val="330"/>
        </w:trPr>
        <w:tc>
          <w:tcPr>
            <w:tcW w:w="1367" w:type="pct"/>
            <w:vMerge w:val="restar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Общественные науки</w:t>
            </w:r>
          </w:p>
          <w:p w:rsidR="002C56C8" w:rsidRPr="00E938D7" w:rsidRDefault="002C56C8" w:rsidP="00192C4B">
            <w:pPr>
              <w:rPr>
                <w:color w:val="000000"/>
              </w:rPr>
            </w:pPr>
            <w:r w:rsidRPr="00E938D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История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140</w:t>
            </w:r>
          </w:p>
        </w:tc>
      </w:tr>
      <w:tr w:rsidR="002C56C8" w:rsidRPr="00E938D7" w:rsidTr="00F8625F">
        <w:trPr>
          <w:trHeight w:val="177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 xml:space="preserve">Обществознание 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140</w:t>
            </w:r>
          </w:p>
        </w:tc>
      </w:tr>
      <w:tr w:rsidR="002C56C8" w:rsidRPr="00E938D7" w:rsidTr="00F8625F">
        <w:trPr>
          <w:trHeight w:val="258"/>
        </w:trPr>
        <w:tc>
          <w:tcPr>
            <w:tcW w:w="1367" w:type="pct"/>
            <w:vMerge/>
            <w:vAlign w:val="center"/>
          </w:tcPr>
          <w:p w:rsidR="002C56C8" w:rsidRPr="00E938D7" w:rsidRDefault="002C56C8" w:rsidP="00192C4B">
            <w:pPr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proofErr w:type="spellStart"/>
            <w:r w:rsidRPr="00E938D7">
              <w:rPr>
                <w:color w:val="000000"/>
              </w:rPr>
              <w:t>Георафия</w:t>
            </w:r>
            <w:proofErr w:type="spellEnd"/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Б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F8625F">
        <w:trPr>
          <w:trHeight w:hRule="exact" w:val="589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proofErr w:type="gramStart"/>
            <w:r w:rsidRPr="00E938D7"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proofErr w:type="gramStart"/>
            <w:r w:rsidRPr="00E938D7">
              <w:rPr>
                <w:color w:val="000000"/>
              </w:rPr>
              <w:t>ЭК</w:t>
            </w:r>
            <w:proofErr w:type="gramEnd"/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70</w:t>
            </w:r>
          </w:p>
        </w:tc>
      </w:tr>
      <w:tr w:rsidR="002C56C8" w:rsidRPr="00E938D7" w:rsidTr="00F8625F">
        <w:trPr>
          <w:trHeight w:val="407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Предметы и курсы по выбору: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 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</w:tr>
      <w:tr w:rsidR="002C56C8" w:rsidRPr="00E938D7" w:rsidTr="00F8625F">
        <w:trPr>
          <w:trHeight w:val="407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0E3337" w:rsidRDefault="002C56C8" w:rsidP="00192C4B">
            <w:pPr>
              <w:jc w:val="center"/>
            </w:pPr>
            <w:r w:rsidRPr="000E3337">
              <w:t>Химия в упражнениях и задачах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35</w:t>
            </w:r>
          </w:p>
        </w:tc>
      </w:tr>
      <w:tr w:rsidR="002C56C8" w:rsidRPr="00E938D7" w:rsidTr="00F8625F">
        <w:trPr>
          <w:trHeight w:val="407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0E3337" w:rsidRDefault="002C56C8" w:rsidP="00192C4B">
            <w:pPr>
              <w:jc w:val="center"/>
            </w:pPr>
            <w:r w:rsidRPr="000E3337">
              <w:t>Информатика в задачах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1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35</w:t>
            </w:r>
          </w:p>
        </w:tc>
      </w:tr>
      <w:tr w:rsidR="002C56C8" w:rsidRPr="00E938D7" w:rsidTr="00F8625F">
        <w:trPr>
          <w:trHeight w:val="407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0E3337" w:rsidRDefault="002C56C8" w:rsidP="00192C4B">
            <w:pPr>
              <w:jc w:val="center"/>
            </w:pPr>
            <w:r w:rsidRPr="000E3337">
              <w:t>Актуальные вопросы обществознания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ФК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0,5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35</w:t>
            </w:r>
          </w:p>
        </w:tc>
      </w:tr>
      <w:tr w:rsidR="002C56C8" w:rsidRPr="00E938D7" w:rsidTr="00F8625F">
        <w:trPr>
          <w:trHeight w:hRule="exact" w:val="330"/>
        </w:trPr>
        <w:tc>
          <w:tcPr>
            <w:tcW w:w="1367" w:type="pct"/>
            <w:noWrap/>
            <w:vAlign w:val="bottom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</w:p>
        </w:tc>
        <w:tc>
          <w:tcPr>
            <w:tcW w:w="10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b/>
                <w:bCs/>
                <w:color w:val="000000"/>
              </w:rPr>
            </w:pPr>
            <w:r w:rsidRPr="00E938D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 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34</w:t>
            </w:r>
          </w:p>
        </w:tc>
        <w:tc>
          <w:tcPr>
            <w:tcW w:w="627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34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2C56C8" w:rsidRPr="00E938D7" w:rsidRDefault="002C56C8" w:rsidP="00192C4B">
            <w:pPr>
              <w:jc w:val="center"/>
              <w:rPr>
                <w:color w:val="000000"/>
              </w:rPr>
            </w:pPr>
            <w:r w:rsidRPr="00E938D7">
              <w:rPr>
                <w:color w:val="000000"/>
              </w:rPr>
              <w:t>2380</w:t>
            </w:r>
          </w:p>
        </w:tc>
      </w:tr>
    </w:tbl>
    <w:p w:rsidR="003635FF" w:rsidRDefault="003635FF"/>
    <w:sectPr w:rsidR="003635FF" w:rsidSect="0032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FF" w:rsidRDefault="003635FF" w:rsidP="00AF7AAD">
      <w:r>
        <w:separator/>
      </w:r>
    </w:p>
  </w:endnote>
  <w:endnote w:type="continuationSeparator" w:id="0">
    <w:p w:rsidR="003635FF" w:rsidRDefault="003635FF" w:rsidP="00A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FF" w:rsidRDefault="003635FF" w:rsidP="00AF7AAD">
      <w:r>
        <w:separator/>
      </w:r>
    </w:p>
  </w:footnote>
  <w:footnote w:type="continuationSeparator" w:id="0">
    <w:p w:rsidR="003635FF" w:rsidRDefault="003635FF" w:rsidP="00AF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9DB"/>
    <w:rsid w:val="000360BC"/>
    <w:rsid w:val="0007676E"/>
    <w:rsid w:val="000B5FFC"/>
    <w:rsid w:val="000C0E01"/>
    <w:rsid w:val="000E32D4"/>
    <w:rsid w:val="000E3337"/>
    <w:rsid w:val="00156496"/>
    <w:rsid w:val="001722CF"/>
    <w:rsid w:val="00193412"/>
    <w:rsid w:val="001B1D31"/>
    <w:rsid w:val="001E6ED3"/>
    <w:rsid w:val="002639DB"/>
    <w:rsid w:val="00281962"/>
    <w:rsid w:val="00284AD7"/>
    <w:rsid w:val="002C56C8"/>
    <w:rsid w:val="002F01FE"/>
    <w:rsid w:val="002F518D"/>
    <w:rsid w:val="00322400"/>
    <w:rsid w:val="00334E5F"/>
    <w:rsid w:val="003635FF"/>
    <w:rsid w:val="0049187F"/>
    <w:rsid w:val="004E7848"/>
    <w:rsid w:val="004F6A1F"/>
    <w:rsid w:val="005104C2"/>
    <w:rsid w:val="00526AB5"/>
    <w:rsid w:val="005D537D"/>
    <w:rsid w:val="00660C73"/>
    <w:rsid w:val="00684252"/>
    <w:rsid w:val="00697644"/>
    <w:rsid w:val="006C083E"/>
    <w:rsid w:val="007829E6"/>
    <w:rsid w:val="00783962"/>
    <w:rsid w:val="00794D14"/>
    <w:rsid w:val="00810F2C"/>
    <w:rsid w:val="00814F9B"/>
    <w:rsid w:val="00826EE2"/>
    <w:rsid w:val="00860038"/>
    <w:rsid w:val="008724B1"/>
    <w:rsid w:val="008A462F"/>
    <w:rsid w:val="008C184E"/>
    <w:rsid w:val="008C68BA"/>
    <w:rsid w:val="00920BF2"/>
    <w:rsid w:val="00930D81"/>
    <w:rsid w:val="0096783F"/>
    <w:rsid w:val="009719A2"/>
    <w:rsid w:val="009F52A8"/>
    <w:rsid w:val="00A16AE3"/>
    <w:rsid w:val="00A43CA9"/>
    <w:rsid w:val="00A55183"/>
    <w:rsid w:val="00A57C17"/>
    <w:rsid w:val="00AD5C09"/>
    <w:rsid w:val="00AF7AAD"/>
    <w:rsid w:val="00B84D4D"/>
    <w:rsid w:val="00BA4A7F"/>
    <w:rsid w:val="00BB2FBB"/>
    <w:rsid w:val="00C57EEA"/>
    <w:rsid w:val="00C6181A"/>
    <w:rsid w:val="00C86538"/>
    <w:rsid w:val="00CC654A"/>
    <w:rsid w:val="00D0096C"/>
    <w:rsid w:val="00D20D23"/>
    <w:rsid w:val="00D84866"/>
    <w:rsid w:val="00D95B99"/>
    <w:rsid w:val="00DA6155"/>
    <w:rsid w:val="00DC5CDA"/>
    <w:rsid w:val="00DC752D"/>
    <w:rsid w:val="00E87152"/>
    <w:rsid w:val="00E938D7"/>
    <w:rsid w:val="00EB31F1"/>
    <w:rsid w:val="00EC09F3"/>
    <w:rsid w:val="00ED4B5F"/>
    <w:rsid w:val="00F04EC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CDA"/>
    <w:pPr>
      <w:spacing w:after="14" w:line="268" w:lineRule="auto"/>
      <w:ind w:left="720" w:right="3" w:firstLine="698"/>
      <w:jc w:val="both"/>
    </w:pPr>
    <w:rPr>
      <w:color w:val="00000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1B1D3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D31"/>
    <w:pPr>
      <w:widowControl w:val="0"/>
      <w:shd w:val="clear" w:color="auto" w:fill="FFFFFF"/>
      <w:spacing w:before="300" w:line="322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213pt">
    <w:name w:val="Основной текст (2) + 13 pt"/>
    <w:aliases w:val="Полужирный"/>
    <w:uiPriority w:val="99"/>
    <w:rsid w:val="001B1D3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BA4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4A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F7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F7AA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F7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F7A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0579" TargetMode="External"/><Relationship Id="rId13" Type="http://schemas.openxmlformats.org/officeDocument/2006/relationships/hyperlink" Target="consultantplus://offline/ref=044DFB805C4AA7235EDFE6A061DA3C1B5FBE5A80AA26F7EE6148684EA0FE7464E70917F268D08D0DC3A77D581743B17987F7F1EB9E4DDF31j5R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05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190AA02CE5085229BD3154006E35348C7DA2DB21B3313B16A74F699B24E237C95E988C9E72E8D356BB299E643AFB63A962BC13BF40EFDFL2M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50579" TargetMode="External"/><Relationship Id="rId14" Type="http://schemas.openxmlformats.org/officeDocument/2006/relationships/hyperlink" Target="consultantplus://offline/ref=044DFB805C4AA7235EDFE6A061DA3C1B5FBE5A85AD21F7EE6148684EA0FE7464E70917F268D08D09C6A77D581743B17987F7F1EB9E4DDF31j5R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1144</Words>
  <Characters>8346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27</cp:revision>
  <cp:lastPrinted>2022-09-05T11:39:00Z</cp:lastPrinted>
  <dcterms:created xsi:type="dcterms:W3CDTF">2020-01-23T10:50:00Z</dcterms:created>
  <dcterms:modified xsi:type="dcterms:W3CDTF">2022-09-05T11:40:00Z</dcterms:modified>
</cp:coreProperties>
</file>