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41957928" w:rsidR="005C49B1" w:rsidRDefault="00F93994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«Литературное чтение на родном языке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5107367E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F93994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ласти «Русский язык и литературное чтение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1843E2">
        <w:rPr>
          <w:rFonts w:ascii="Times New Roman" w:hAnsi="Times New Roman" w:cs="Times New Roman"/>
          <w:sz w:val="24"/>
          <w:szCs w:val="24"/>
        </w:rPr>
        <w:t>тана в соответствии с 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330BEE65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</w:t>
      </w:r>
      <w:r w:rsidR="00B22CD2">
        <w:rPr>
          <w:rFonts w:ascii="Times New Roman" w:hAnsi="Times New Roman" w:cs="Times New Roman"/>
          <w:sz w:val="24"/>
          <w:szCs w:val="24"/>
        </w:rPr>
        <w:t xml:space="preserve">о </w:t>
      </w:r>
      <w:r w:rsidR="00F93994">
        <w:rPr>
          <w:rFonts w:ascii="Times New Roman" w:hAnsi="Times New Roman" w:cs="Times New Roman"/>
          <w:sz w:val="24"/>
          <w:szCs w:val="24"/>
        </w:rPr>
        <w:t>литературному чтению на родном языке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66FD4D51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 w:rsidR="00B22CD2"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F93994">
        <w:rPr>
          <w:rFonts w:ascii="Times New Roman" w:hAnsi="Times New Roman" w:cs="Times New Roman"/>
          <w:sz w:val="24"/>
          <w:szCs w:val="24"/>
        </w:rPr>
        <w:t>Литературное чтение на родном языке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4E257670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1843E2"/>
    <w:rsid w:val="00480D69"/>
    <w:rsid w:val="005C49B1"/>
    <w:rsid w:val="007F6B5B"/>
    <w:rsid w:val="00B22CD2"/>
    <w:rsid w:val="00BC1D88"/>
    <w:rsid w:val="00F9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2023-10-19T15:41:00Z</dcterms:created>
  <dcterms:modified xsi:type="dcterms:W3CDTF">2023-10-26T17:19:00Z</dcterms:modified>
</cp:coreProperties>
</file>