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51" w:rsidRDefault="00C02551" w:rsidP="00C0255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02551" w:rsidRDefault="00C02551" w:rsidP="00C0255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C02551" w:rsidRDefault="00C02551" w:rsidP="00C0255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C02551" w:rsidRDefault="00C02551" w:rsidP="00C02551"/>
    <w:p w:rsidR="00C02551" w:rsidRDefault="00C02551" w:rsidP="00C0255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C02551" w:rsidTr="00C50A45">
        <w:trPr>
          <w:jc w:val="center"/>
        </w:trPr>
        <w:tc>
          <w:tcPr>
            <w:tcW w:w="3114" w:type="dxa"/>
          </w:tcPr>
          <w:p w:rsidR="00C02551" w:rsidRDefault="00C02551" w:rsidP="00C50A45">
            <w:pPr>
              <w:spacing w:after="120"/>
              <w:jc w:val="both"/>
              <w:rPr>
                <w:color w:val="000000"/>
                <w:szCs w:val="36"/>
              </w:rPr>
            </w:pPr>
            <w:bookmarkStart w:id="0" w:name="_Hlk148633545"/>
            <w:r>
              <w:rPr>
                <w:color w:val="000000"/>
                <w:szCs w:val="36"/>
              </w:rPr>
              <w:t>РАССМОТРЕНО</w:t>
            </w:r>
          </w:p>
          <w:p w:rsidR="00C02551" w:rsidRDefault="00C02551" w:rsidP="00C50A45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на заседании методического совета МБОУ "Навлинская СОШ №1"</w:t>
            </w:r>
          </w:p>
          <w:p w:rsidR="00C02551" w:rsidRDefault="00C02551" w:rsidP="00C50A45">
            <w:pPr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Протокол №1 от «31» 08 2023 г.</w:t>
            </w:r>
          </w:p>
          <w:p w:rsidR="00C02551" w:rsidRDefault="00C02551" w:rsidP="00C50A45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tc>
          <w:tcPr>
            <w:tcW w:w="3115" w:type="dxa"/>
          </w:tcPr>
          <w:p w:rsidR="00C02551" w:rsidRDefault="00C02551" w:rsidP="00C50A45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СОГЛАСОВАНО</w:t>
            </w:r>
          </w:p>
          <w:p w:rsidR="00C02551" w:rsidRDefault="00C02551" w:rsidP="00C50A45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заместитель директора по УВР</w:t>
            </w:r>
          </w:p>
          <w:p w:rsidR="00C02551" w:rsidRDefault="00C02551" w:rsidP="00C50A45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________________________ </w:t>
            </w:r>
          </w:p>
          <w:p w:rsidR="00C02551" w:rsidRDefault="00C02551" w:rsidP="00C50A45">
            <w:pPr>
              <w:jc w:val="right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Антонова Д.В.</w:t>
            </w:r>
          </w:p>
          <w:p w:rsidR="00C02551" w:rsidRDefault="00C02551" w:rsidP="00C50A45">
            <w:pPr>
              <w:rPr>
                <w:color w:val="000000"/>
                <w:szCs w:val="36"/>
              </w:rPr>
            </w:pPr>
          </w:p>
          <w:p w:rsidR="00C02551" w:rsidRDefault="00C02551" w:rsidP="00C50A45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tc>
          <w:tcPr>
            <w:tcW w:w="2810" w:type="dxa"/>
          </w:tcPr>
          <w:p w:rsidR="00C02551" w:rsidRDefault="00C02551" w:rsidP="00C50A45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УТВЕРЖДЕНО</w:t>
            </w:r>
          </w:p>
          <w:p w:rsidR="00C02551" w:rsidRDefault="00C02551" w:rsidP="00C50A45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приказом директора МБОУ "Навлинская СОШ № 1" </w:t>
            </w:r>
          </w:p>
          <w:p w:rsidR="00C02551" w:rsidRDefault="00C02551" w:rsidP="00C50A45">
            <w:pPr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Приказ №55/1 от «31» 08   2023 г.</w:t>
            </w:r>
          </w:p>
          <w:p w:rsidR="00C02551" w:rsidRDefault="00C02551" w:rsidP="00C50A45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bookmarkEnd w:id="0"/>
      </w:tr>
    </w:tbl>
    <w:p w:rsidR="0035596C" w:rsidRDefault="0035596C" w:rsidP="0035596C">
      <w:pPr>
        <w:pStyle w:val="a8"/>
        <w:rPr>
          <w:sz w:val="20"/>
        </w:rPr>
      </w:pPr>
    </w:p>
    <w:p w:rsidR="0035596C" w:rsidRDefault="0035596C" w:rsidP="0035596C">
      <w:pPr>
        <w:pStyle w:val="a8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3EDDB3D" wp14:editId="27006AE9">
            <wp:extent cx="2428875" cy="1466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96C" w:rsidRPr="00EC395B" w:rsidRDefault="0035596C" w:rsidP="0035596C">
      <w:pPr>
        <w:pStyle w:val="aa"/>
        <w:rPr>
          <w:sz w:val="28"/>
          <w:szCs w:val="28"/>
        </w:rPr>
      </w:pPr>
      <w:r w:rsidRPr="00EC395B">
        <w:rPr>
          <w:sz w:val="28"/>
          <w:szCs w:val="28"/>
        </w:rPr>
        <w:t>РАБОЧАЯ</w:t>
      </w:r>
      <w:r w:rsidRPr="00EC395B">
        <w:rPr>
          <w:spacing w:val="-4"/>
          <w:sz w:val="28"/>
          <w:szCs w:val="28"/>
        </w:rPr>
        <w:t xml:space="preserve"> </w:t>
      </w:r>
      <w:r w:rsidRPr="00EC395B">
        <w:rPr>
          <w:spacing w:val="-2"/>
          <w:sz w:val="28"/>
          <w:szCs w:val="28"/>
        </w:rPr>
        <w:t>ПРОГРАММА</w:t>
      </w:r>
    </w:p>
    <w:p w:rsidR="0035596C" w:rsidRPr="00EC395B" w:rsidRDefault="0035596C" w:rsidP="0035596C">
      <w:pPr>
        <w:spacing w:before="196"/>
        <w:ind w:left="1531" w:right="1180"/>
        <w:jc w:val="center"/>
        <w:rPr>
          <w:sz w:val="28"/>
          <w:szCs w:val="28"/>
        </w:rPr>
      </w:pPr>
      <w:r w:rsidRPr="00EC395B">
        <w:rPr>
          <w:sz w:val="28"/>
          <w:szCs w:val="28"/>
        </w:rPr>
        <w:t>курса</w:t>
      </w:r>
      <w:r w:rsidRPr="00EC395B">
        <w:rPr>
          <w:spacing w:val="-4"/>
          <w:sz w:val="28"/>
          <w:szCs w:val="28"/>
        </w:rPr>
        <w:t xml:space="preserve"> </w:t>
      </w:r>
      <w:r w:rsidRPr="00EC395B">
        <w:rPr>
          <w:sz w:val="28"/>
          <w:szCs w:val="28"/>
        </w:rPr>
        <w:t>внеурочной</w:t>
      </w:r>
      <w:r w:rsidRPr="00EC395B">
        <w:rPr>
          <w:spacing w:val="-5"/>
          <w:sz w:val="28"/>
          <w:szCs w:val="28"/>
        </w:rPr>
        <w:t xml:space="preserve"> </w:t>
      </w:r>
      <w:r w:rsidRPr="00EC395B">
        <w:rPr>
          <w:spacing w:val="-2"/>
          <w:sz w:val="28"/>
          <w:szCs w:val="28"/>
        </w:rPr>
        <w:t>деятельности</w:t>
      </w:r>
    </w:p>
    <w:p w:rsidR="00C02551" w:rsidRPr="00C02551" w:rsidRDefault="0035596C" w:rsidP="0035596C">
      <w:pPr>
        <w:spacing w:before="194"/>
        <w:ind w:left="1528" w:right="1180"/>
        <w:jc w:val="center"/>
        <w:rPr>
          <w:b/>
          <w:sz w:val="36"/>
          <w:szCs w:val="28"/>
        </w:rPr>
      </w:pPr>
      <w:r w:rsidRPr="00C02551">
        <w:rPr>
          <w:b/>
          <w:sz w:val="36"/>
          <w:szCs w:val="28"/>
        </w:rPr>
        <w:t>«Юный эколог</w:t>
      </w:r>
      <w:r w:rsidRPr="00C02551">
        <w:rPr>
          <w:b/>
          <w:spacing w:val="-2"/>
          <w:sz w:val="36"/>
          <w:szCs w:val="28"/>
        </w:rPr>
        <w:t>»</w:t>
      </w:r>
      <w:r w:rsidRPr="00C02551">
        <w:rPr>
          <w:b/>
          <w:sz w:val="36"/>
          <w:szCs w:val="28"/>
        </w:rPr>
        <w:t xml:space="preserve"> </w:t>
      </w:r>
    </w:p>
    <w:p w:rsidR="0035596C" w:rsidRPr="00EC395B" w:rsidRDefault="0035596C" w:rsidP="0035596C">
      <w:pPr>
        <w:spacing w:before="194"/>
        <w:ind w:left="1528" w:right="1180"/>
        <w:jc w:val="center"/>
        <w:rPr>
          <w:sz w:val="28"/>
          <w:szCs w:val="28"/>
        </w:rPr>
      </w:pPr>
      <w:r w:rsidRPr="00EC395B">
        <w:rPr>
          <w:spacing w:val="-2"/>
          <w:sz w:val="28"/>
          <w:szCs w:val="28"/>
        </w:rPr>
        <w:t>с использованием оборудования «Точка роста»</w:t>
      </w:r>
    </w:p>
    <w:p w:rsidR="0035596C" w:rsidRDefault="0035596C" w:rsidP="0035596C">
      <w:pPr>
        <w:pStyle w:val="a8"/>
        <w:spacing w:before="197"/>
        <w:ind w:left="1532" w:right="1180"/>
        <w:jc w:val="center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proofErr w:type="gramStart"/>
      <w:r>
        <w:rPr>
          <w:i/>
        </w:rPr>
        <w:t>3</w:t>
      </w:r>
      <w:proofErr w:type="gramEnd"/>
      <w:r>
        <w:rPr>
          <w:i/>
        </w:rPr>
        <w:t xml:space="preserve"> а </w:t>
      </w:r>
      <w:r>
        <w:t>класса</w:t>
      </w:r>
    </w:p>
    <w:p w:rsidR="0035596C" w:rsidRDefault="0035596C" w:rsidP="0035596C">
      <w:pPr>
        <w:pStyle w:val="a8"/>
        <w:rPr>
          <w:sz w:val="26"/>
        </w:rPr>
      </w:pPr>
    </w:p>
    <w:p w:rsidR="0035596C" w:rsidRDefault="0035596C" w:rsidP="0035596C">
      <w:pPr>
        <w:pStyle w:val="a8"/>
        <w:rPr>
          <w:sz w:val="26"/>
        </w:rPr>
      </w:pPr>
    </w:p>
    <w:p w:rsidR="0035596C" w:rsidRDefault="0035596C" w:rsidP="0035596C">
      <w:pPr>
        <w:pStyle w:val="a8"/>
        <w:rPr>
          <w:sz w:val="26"/>
        </w:rPr>
      </w:pPr>
    </w:p>
    <w:p w:rsidR="0035596C" w:rsidRDefault="0035596C" w:rsidP="00F13829">
      <w:pPr>
        <w:pStyle w:val="a8"/>
        <w:jc w:val="center"/>
        <w:rPr>
          <w:sz w:val="26"/>
        </w:rPr>
      </w:pPr>
      <w:r w:rsidRPr="00EC395B">
        <w:rPr>
          <w:sz w:val="26"/>
        </w:rPr>
        <w:t>Срок реализац</w:t>
      </w:r>
      <w:r>
        <w:rPr>
          <w:sz w:val="26"/>
        </w:rPr>
        <w:t>ии программы: 202</w:t>
      </w:r>
      <w:r w:rsidR="00F13829">
        <w:rPr>
          <w:sz w:val="26"/>
        </w:rPr>
        <w:t>3</w:t>
      </w:r>
      <w:r>
        <w:rPr>
          <w:sz w:val="26"/>
        </w:rPr>
        <w:t>-202</w:t>
      </w:r>
      <w:r w:rsidR="00F13829">
        <w:rPr>
          <w:sz w:val="26"/>
        </w:rPr>
        <w:t>4</w:t>
      </w:r>
      <w:bookmarkStart w:id="1" w:name="_GoBack"/>
      <w:bookmarkEnd w:id="1"/>
      <w:r>
        <w:rPr>
          <w:sz w:val="26"/>
        </w:rPr>
        <w:t>гг</w:t>
      </w:r>
    </w:p>
    <w:p w:rsidR="0035596C" w:rsidRDefault="0035596C" w:rsidP="0035596C">
      <w:pPr>
        <w:pStyle w:val="a8"/>
        <w:spacing w:before="11"/>
      </w:pPr>
    </w:p>
    <w:p w:rsidR="0035596C" w:rsidRDefault="0035596C" w:rsidP="0035596C">
      <w:pPr>
        <w:spacing w:line="412" w:lineRule="auto"/>
        <w:ind w:left="6294" w:right="898"/>
      </w:pPr>
      <w:r>
        <w:t xml:space="preserve">Составитель программы: </w:t>
      </w:r>
      <w:r w:rsidR="00C02551">
        <w:t>Ларина Т. И</w:t>
      </w:r>
      <w:r>
        <w:t>.</w:t>
      </w:r>
    </w:p>
    <w:p w:rsidR="0035596C" w:rsidRDefault="0035596C" w:rsidP="0035596C">
      <w:pPr>
        <w:spacing w:line="412" w:lineRule="auto"/>
        <w:ind w:left="6294" w:right="898"/>
      </w:pPr>
      <w:r>
        <w:rPr>
          <w:spacing w:val="-11"/>
        </w:rPr>
        <w:t xml:space="preserve"> </w:t>
      </w:r>
      <w:r>
        <w:t>учитель</w:t>
      </w:r>
      <w:r>
        <w:rPr>
          <w:spacing w:val="-12"/>
        </w:rPr>
        <w:t xml:space="preserve"> </w:t>
      </w:r>
      <w:r>
        <w:t>начальных классов</w:t>
      </w:r>
    </w:p>
    <w:p w:rsidR="0035596C" w:rsidRDefault="0035596C" w:rsidP="0035596C">
      <w:pPr>
        <w:pStyle w:val="a8"/>
      </w:pPr>
    </w:p>
    <w:p w:rsidR="0035596C" w:rsidRDefault="0035596C" w:rsidP="0035596C">
      <w:pPr>
        <w:pStyle w:val="a8"/>
      </w:pPr>
    </w:p>
    <w:p w:rsidR="0035596C" w:rsidRDefault="0035596C" w:rsidP="0035596C">
      <w:pPr>
        <w:pStyle w:val="a8"/>
        <w:spacing w:before="7"/>
        <w:rPr>
          <w:sz w:val="19"/>
        </w:rPr>
      </w:pPr>
    </w:p>
    <w:p w:rsidR="0035596C" w:rsidRDefault="00C02551" w:rsidP="0035596C">
      <w:pPr>
        <w:pStyle w:val="a3"/>
        <w:spacing w:line="360" w:lineRule="auto"/>
        <w:jc w:val="center"/>
        <w:rPr>
          <w:spacing w:val="-2"/>
          <w:sz w:val="28"/>
        </w:rPr>
      </w:pPr>
      <w:r>
        <w:rPr>
          <w:spacing w:val="-2"/>
          <w:sz w:val="28"/>
        </w:rPr>
        <w:t>2023</w:t>
      </w:r>
    </w:p>
    <w:p w:rsidR="00F13829" w:rsidRDefault="00F1382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36819" w:rsidRPr="00E301EC" w:rsidRDefault="00236819" w:rsidP="0035596C">
      <w:pPr>
        <w:pStyle w:val="a3"/>
        <w:spacing w:line="360" w:lineRule="auto"/>
        <w:jc w:val="center"/>
        <w:rPr>
          <w:b/>
        </w:rPr>
      </w:pPr>
      <w:r w:rsidRPr="00E301EC">
        <w:rPr>
          <w:b/>
        </w:rPr>
        <w:lastRenderedPageBreak/>
        <w:t>Пояснительная записка</w:t>
      </w:r>
    </w:p>
    <w:p w:rsidR="00236819" w:rsidRPr="00E301EC" w:rsidRDefault="00236819" w:rsidP="00236819">
      <w:pPr>
        <w:spacing w:line="360" w:lineRule="auto"/>
        <w:jc w:val="center"/>
        <w:rPr>
          <w:b/>
        </w:rPr>
      </w:pPr>
    </w:p>
    <w:p w:rsidR="00236819" w:rsidRPr="00E301EC" w:rsidRDefault="00236819" w:rsidP="00236819">
      <w:pPr>
        <w:spacing w:line="360" w:lineRule="auto"/>
        <w:jc w:val="both"/>
        <w:rPr>
          <w:b/>
        </w:rPr>
      </w:pPr>
      <w:r w:rsidRPr="00E301EC">
        <w:rPr>
          <w:b/>
        </w:rPr>
        <w:t>Рабочая программа по внеурочной деятельност</w:t>
      </w:r>
      <w:r>
        <w:rPr>
          <w:b/>
        </w:rPr>
        <w:t xml:space="preserve">и «Юный эколог» для 3 </w:t>
      </w:r>
      <w:r w:rsidRPr="00E301EC">
        <w:rPr>
          <w:b/>
        </w:rPr>
        <w:t>класса разработана на основе следующих федеральных документов:</w:t>
      </w:r>
    </w:p>
    <w:p w:rsidR="00236819" w:rsidRPr="00426B41" w:rsidRDefault="00236819" w:rsidP="002368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26B41">
        <w:t xml:space="preserve">Федеральный закон «Об образовании в РФ» №273 от 29 декабря 2012г, </w:t>
      </w:r>
    </w:p>
    <w:p w:rsidR="00236819" w:rsidRPr="00426B41" w:rsidRDefault="00236819" w:rsidP="002368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26B41">
        <w:t>Федерального Государственного образовательного стандарта начального общего образования, утвержденным приказом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образования»,</w:t>
      </w:r>
    </w:p>
    <w:p w:rsidR="00236819" w:rsidRPr="00426B41" w:rsidRDefault="00236819" w:rsidP="0023681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426B41">
        <w:t>Приказ Министерства образования и науки РФ от 29 декабря 2014 года «О внесении изменений в приказ Министерства образования России от 06.10.2009 г. №373 «Об утверждении и введении в действие федерального государственного стандарта начального общего образования»</w:t>
      </w:r>
    </w:p>
    <w:p w:rsidR="00236819" w:rsidRPr="00E301EC" w:rsidRDefault="00236819" w:rsidP="00236819">
      <w:pPr>
        <w:pStyle w:val="a3"/>
        <w:numPr>
          <w:ilvl w:val="0"/>
          <w:numId w:val="1"/>
        </w:numPr>
        <w:spacing w:line="360" w:lineRule="auto"/>
        <w:jc w:val="both"/>
      </w:pPr>
      <w:r w:rsidRPr="00E301EC">
        <w:t>СанПиН 2.4.2.2821 – 10 от 29 декабря 2010г. №189 «Санитарн</w:t>
      </w:r>
      <w:proofErr w:type="gramStart"/>
      <w:r w:rsidRPr="00E301EC">
        <w:t>о-</w:t>
      </w:r>
      <w:proofErr w:type="gramEnd"/>
      <w:r w:rsidRPr="00E301EC">
        <w:t xml:space="preserve"> эпидемиологические требования к условиям и организации обучения в общеобразовательных учреждениях»;</w:t>
      </w:r>
    </w:p>
    <w:p w:rsidR="00236819" w:rsidRPr="00E301EC" w:rsidRDefault="00236819" w:rsidP="00236819">
      <w:pPr>
        <w:pStyle w:val="a3"/>
        <w:numPr>
          <w:ilvl w:val="0"/>
          <w:numId w:val="1"/>
        </w:numPr>
        <w:spacing w:line="360" w:lineRule="auto"/>
        <w:jc w:val="both"/>
      </w:pPr>
      <w:r w:rsidRPr="00E301EC">
        <w:t>Письма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образования.</w:t>
      </w:r>
    </w:p>
    <w:p w:rsidR="00236819" w:rsidRPr="00E301EC" w:rsidRDefault="00236819" w:rsidP="00236819">
      <w:pPr>
        <w:pStyle w:val="a3"/>
        <w:numPr>
          <w:ilvl w:val="0"/>
          <w:numId w:val="1"/>
        </w:numPr>
        <w:spacing w:line="360" w:lineRule="auto"/>
        <w:jc w:val="both"/>
        <w:rPr>
          <w:rStyle w:val="c0"/>
        </w:rPr>
      </w:pPr>
      <w:r w:rsidRPr="00E301EC">
        <w:rPr>
          <w:rStyle w:val="c0"/>
        </w:rPr>
        <w:t>Примерной программы внеурочной деятельности. Начальное и основное образование. / Под ред. В.А. Горского. — 2-е изд. — М.: Просвещение, 2011. — 111 с.</w:t>
      </w:r>
    </w:p>
    <w:p w:rsidR="00236819" w:rsidRPr="00E301EC" w:rsidRDefault="00236819" w:rsidP="00236819">
      <w:pPr>
        <w:spacing w:line="360" w:lineRule="auto"/>
        <w:ind w:firstLine="708"/>
        <w:jc w:val="both"/>
      </w:pPr>
      <w:r w:rsidRPr="00E301EC">
        <w:t xml:space="preserve">Педагогическая целесообразность  данной образовательной программы обусловлена тем, что  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</w:p>
    <w:p w:rsidR="00236819" w:rsidRPr="00E301EC" w:rsidRDefault="00236819" w:rsidP="00236819">
      <w:pPr>
        <w:pStyle w:val="a3"/>
        <w:spacing w:line="360" w:lineRule="auto"/>
        <w:jc w:val="both"/>
        <w:rPr>
          <w:b/>
        </w:rPr>
      </w:pPr>
      <w:r w:rsidRPr="00E301EC">
        <w:rPr>
          <w:b/>
        </w:rPr>
        <w:t>Задачи программы:</w:t>
      </w:r>
    </w:p>
    <w:p w:rsidR="00236819" w:rsidRPr="00E301EC" w:rsidRDefault="00236819" w:rsidP="00236819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t>формирование знаний о закономерностях и взаимосвязях природных явлений, единстве неживой и живой  природы, о взаимодействии  и  взаимозависимости  природы,  общества и человека;</w:t>
      </w:r>
    </w:p>
    <w:p w:rsidR="00236819" w:rsidRPr="00E301EC" w:rsidRDefault="00236819" w:rsidP="00236819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t>формирование   осознанных   представлений   о   нормах и правилах поведения в природе и привычек их соблюдения в своей жизнедеятельности;</w:t>
      </w:r>
    </w:p>
    <w:p w:rsidR="00236819" w:rsidRPr="00E301EC" w:rsidRDefault="00236819" w:rsidP="00236819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t>формирование экологически  ценностных   ориентаций 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</w:r>
    </w:p>
    <w:p w:rsidR="00236819" w:rsidRPr="00E301EC" w:rsidRDefault="00236819" w:rsidP="00236819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lastRenderedPageBreak/>
        <w:t>воспитание ответственного отношения к здоровью, природе, жизни;</w:t>
      </w:r>
    </w:p>
    <w:p w:rsidR="00236819" w:rsidRPr="00E301EC" w:rsidRDefault="00236819" w:rsidP="00236819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t>развитие способности формирования научных, эстетических, нравственных и правовых суждений по экологическим вопросам;</w:t>
      </w:r>
    </w:p>
    <w:p w:rsidR="00236819" w:rsidRPr="00E301EC" w:rsidRDefault="00236819" w:rsidP="00236819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t>развитие альтернативного мышления в выборе способов решения экологических проблем, восприятия прекрасного и без¬ образного, чувств удовлетворения и негодования от поведения и поступков людей по отношению к здоровью и миру природы;</w:t>
      </w:r>
    </w:p>
    <w:p w:rsidR="00236819" w:rsidRPr="00E301EC" w:rsidRDefault="00236819" w:rsidP="00236819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t>развитие потребности в необходимости и возможности 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среды;</w:t>
      </w:r>
    </w:p>
    <w:p w:rsidR="00236819" w:rsidRPr="00E301EC" w:rsidRDefault="00236819" w:rsidP="00236819">
      <w:pPr>
        <w:pStyle w:val="a3"/>
        <w:numPr>
          <w:ilvl w:val="0"/>
          <w:numId w:val="2"/>
        </w:numPr>
        <w:spacing w:line="360" w:lineRule="auto"/>
        <w:jc w:val="both"/>
      </w:pPr>
      <w:r w:rsidRPr="00E301EC">
        <w:t>развитие знаний и умений по оценке и прогнозированию состояния и охраны природного окружения.</w:t>
      </w:r>
    </w:p>
    <w:p w:rsidR="00236819" w:rsidRPr="00E301EC" w:rsidRDefault="00236819" w:rsidP="00236819">
      <w:pPr>
        <w:tabs>
          <w:tab w:val="center" w:pos="4819"/>
        </w:tabs>
      </w:pPr>
    </w:p>
    <w:p w:rsidR="00236819" w:rsidRPr="00E301EC" w:rsidRDefault="00236819" w:rsidP="00236819">
      <w:pPr>
        <w:pStyle w:val="a6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eastAsia="Arial Unicode MS" w:hAnsi="Times New Roman"/>
          <w:b/>
          <w:color w:val="191919"/>
          <w:w w:val="110"/>
          <w:sz w:val="24"/>
          <w:szCs w:val="24"/>
        </w:rPr>
        <w:t>Общая характеристика программы</w:t>
      </w:r>
      <w:r w:rsidRPr="00E301EC">
        <w:rPr>
          <w:rFonts w:ascii="Times New Roman" w:eastAsia="Arial Unicode MS" w:hAnsi="Times New Roman"/>
          <w:color w:val="191919"/>
          <w:w w:val="110"/>
          <w:sz w:val="24"/>
          <w:szCs w:val="24"/>
        </w:rPr>
        <w:t>.</w:t>
      </w:r>
    </w:p>
    <w:p w:rsidR="00236819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«Юный эколог</w:t>
      </w:r>
      <w:r w:rsidRPr="00E301EC">
        <w:rPr>
          <w:rFonts w:ascii="Times New Roman" w:hAnsi="Times New Roman"/>
          <w:sz w:val="24"/>
          <w:szCs w:val="24"/>
        </w:rPr>
        <w:t xml:space="preserve">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 Изучение данного курса создаёт условия   для   формирования   ценностного   отношения   младших школьников   к   природе, воспитание основ экологической ответственности как важнейшего компонента экологической культуры.  </w:t>
      </w:r>
    </w:p>
    <w:p w:rsidR="0035596C" w:rsidRPr="0035596C" w:rsidRDefault="0035596C" w:rsidP="0035596C">
      <w:pPr>
        <w:pStyle w:val="a8"/>
        <w:spacing w:before="68" w:line="360" w:lineRule="auto"/>
        <w:ind w:right="272" w:firstLine="567"/>
        <w:jc w:val="both"/>
      </w:pPr>
      <w:r w:rsidRPr="0035596C"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35596C" w:rsidRPr="0035596C" w:rsidRDefault="0035596C" w:rsidP="0035596C">
      <w:pPr>
        <w:pStyle w:val="a8"/>
        <w:spacing w:before="68" w:line="360" w:lineRule="auto"/>
        <w:ind w:right="272" w:firstLine="567"/>
        <w:jc w:val="both"/>
      </w:pPr>
      <w:r w:rsidRPr="0035596C">
        <w:t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</w:t>
      </w:r>
      <w:r>
        <w:t>Окружающий мир</w:t>
      </w:r>
      <w:r w:rsidRPr="0035596C">
        <w:t xml:space="preserve">». </w:t>
      </w:r>
      <w:proofErr w:type="gramStart"/>
      <w:r w:rsidRPr="0035596C">
        <w:t xml:space="preserve">Образовательная программа позволяет интегрировать реализуемые здесь подходы, структуру и содержание при организации обучения </w:t>
      </w:r>
      <w:r>
        <w:t>в 3</w:t>
      </w:r>
      <w:r w:rsidRPr="0035596C">
        <w:t xml:space="preserve"> классах, выстроенном на базе любого из доступных учебно-методических комплексов (УМК).</w:t>
      </w:r>
      <w:proofErr w:type="gramEnd"/>
      <w:r w:rsidRPr="0035596C">
        <w:t xml:space="preserve"> Использование оборудования центра «Точка роста» позволяет создать условия:</w:t>
      </w:r>
    </w:p>
    <w:p w:rsidR="0035596C" w:rsidRPr="0035596C" w:rsidRDefault="0035596C" w:rsidP="0035596C">
      <w:pPr>
        <w:pStyle w:val="a8"/>
        <w:spacing w:before="68" w:line="360" w:lineRule="auto"/>
        <w:ind w:right="272" w:firstLine="567"/>
        <w:jc w:val="both"/>
      </w:pPr>
      <w:r w:rsidRPr="0035596C">
        <w:t xml:space="preserve">•   для расширения содержания школьного </w:t>
      </w:r>
      <w:r>
        <w:t>экологического</w:t>
      </w:r>
      <w:r w:rsidRPr="0035596C">
        <w:t xml:space="preserve"> образования;</w:t>
      </w:r>
    </w:p>
    <w:p w:rsidR="0035596C" w:rsidRPr="0035596C" w:rsidRDefault="0035596C" w:rsidP="0035596C">
      <w:pPr>
        <w:pStyle w:val="a8"/>
        <w:spacing w:before="68" w:line="360" w:lineRule="auto"/>
        <w:ind w:right="272" w:firstLine="567"/>
        <w:jc w:val="both"/>
      </w:pPr>
      <w:r w:rsidRPr="0035596C">
        <w:lastRenderedPageBreak/>
        <w:t xml:space="preserve">•   для повышения познавательной активности </w:t>
      </w:r>
      <w:proofErr w:type="gramStart"/>
      <w:r w:rsidRPr="0035596C">
        <w:t>обучающихся</w:t>
      </w:r>
      <w:proofErr w:type="gramEnd"/>
      <w:r w:rsidRPr="0035596C">
        <w:t xml:space="preserve"> в естественнонаучной области;</w:t>
      </w:r>
    </w:p>
    <w:p w:rsidR="0035596C" w:rsidRPr="0035596C" w:rsidRDefault="0035596C" w:rsidP="0035596C">
      <w:pPr>
        <w:pStyle w:val="a8"/>
        <w:spacing w:before="68" w:line="360" w:lineRule="auto"/>
        <w:ind w:right="272" w:firstLine="567"/>
        <w:jc w:val="both"/>
      </w:pPr>
      <w:r w:rsidRPr="0035596C">
        <w:t xml:space="preserve">•   для развития личности ребенка в процессе </w:t>
      </w:r>
      <w:r>
        <w:t>изучения экологии</w:t>
      </w:r>
      <w:r w:rsidRPr="0035596C">
        <w:t>, его способностей, формирования и удовлетворения социально значимых интересов и потребностей;</w:t>
      </w:r>
    </w:p>
    <w:p w:rsidR="0035596C" w:rsidRDefault="0035596C" w:rsidP="0035596C">
      <w:pPr>
        <w:pStyle w:val="a8"/>
        <w:spacing w:before="68" w:line="360" w:lineRule="auto"/>
        <w:ind w:right="272" w:firstLine="567"/>
        <w:jc w:val="both"/>
      </w:pPr>
      <w:r w:rsidRPr="0035596C">
        <w:t>•для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35596C" w:rsidRDefault="0035596C" w:rsidP="0035596C">
      <w:pPr>
        <w:pStyle w:val="a8"/>
        <w:spacing w:before="68" w:line="360" w:lineRule="auto"/>
        <w:ind w:right="272" w:firstLine="707"/>
        <w:jc w:val="both"/>
      </w:pPr>
      <w:r>
        <w:t xml:space="preserve">Формы проведения занятий: 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</w:t>
      </w:r>
      <w:proofErr w:type="gramStart"/>
      <w:r>
        <w:t>кейс-технологии</w:t>
      </w:r>
      <w:proofErr w:type="gramEnd"/>
      <w:r>
        <w:t>, проектная и исследовательская деятельность, в том числе с использованием ИКТ.</w:t>
      </w:r>
    </w:p>
    <w:p w:rsidR="0035596C" w:rsidRPr="0035596C" w:rsidRDefault="0035596C" w:rsidP="0035596C">
      <w:pPr>
        <w:pStyle w:val="a8"/>
        <w:spacing w:before="68" w:line="360" w:lineRule="auto"/>
        <w:ind w:right="272" w:firstLine="707"/>
        <w:jc w:val="both"/>
      </w:pPr>
      <w:r>
        <w:t xml:space="preserve">Методы контроля: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>Курс изучения   программы   рассчитан на   учащихся 3</w:t>
      </w:r>
      <w:r>
        <w:rPr>
          <w:color w:val="000000"/>
          <w:spacing w:val="-3"/>
        </w:rPr>
        <w:t xml:space="preserve"> </w:t>
      </w:r>
      <w:r w:rsidRPr="00E301EC">
        <w:rPr>
          <w:color w:val="000000"/>
          <w:spacing w:val="-3"/>
        </w:rPr>
        <w:t xml:space="preserve"> класса. Пр</w:t>
      </w:r>
      <w:r>
        <w:rPr>
          <w:color w:val="000000"/>
          <w:spacing w:val="-3"/>
        </w:rPr>
        <w:t>ограмма рассчитана на 1</w:t>
      </w:r>
      <w:r w:rsidRPr="00E301EC">
        <w:rPr>
          <w:color w:val="000000"/>
          <w:spacing w:val="-3"/>
        </w:rPr>
        <w:t xml:space="preserve"> год</w:t>
      </w:r>
      <w:r>
        <w:rPr>
          <w:color w:val="000000"/>
          <w:spacing w:val="-3"/>
        </w:rPr>
        <w:t>.  Занятия проводятся 2 раза в неделю.  В 3 классе всего 68 часов</w:t>
      </w:r>
      <w:r w:rsidRPr="00E301EC">
        <w:rPr>
          <w:color w:val="000000"/>
          <w:spacing w:val="-3"/>
        </w:rPr>
        <w:t xml:space="preserve"> в год.  </w:t>
      </w:r>
      <w:r>
        <w:rPr>
          <w:color w:val="000000"/>
          <w:spacing w:val="-3"/>
        </w:rPr>
        <w:t xml:space="preserve">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E301EC">
        <w:t xml:space="preserve">Программа дополняет и расширяет содержание отдельных тем предметной области «Окружающий мир» за счёт </w:t>
      </w:r>
      <w:proofErr w:type="spellStart"/>
      <w:r w:rsidRPr="00E301EC">
        <w:t>межпредметной</w:t>
      </w:r>
      <w:proofErr w:type="spellEnd"/>
      <w:r w:rsidRPr="00E301EC">
        <w:t xml:space="preserve"> интеграции: знания естественнонаучного характера обогащаются благодаря введению элементов знаний математического и гуманитарно-эстетического циклов.</w:t>
      </w:r>
    </w:p>
    <w:p w:rsidR="00236819" w:rsidRDefault="00236819" w:rsidP="00236819">
      <w:pPr>
        <w:pStyle w:val="a3"/>
        <w:spacing w:line="360" w:lineRule="auto"/>
        <w:jc w:val="center"/>
        <w:rPr>
          <w:b/>
          <w:bCs/>
        </w:rPr>
      </w:pPr>
    </w:p>
    <w:p w:rsidR="00236819" w:rsidRPr="00E301EC" w:rsidRDefault="00236819" w:rsidP="00236819">
      <w:pPr>
        <w:pStyle w:val="a3"/>
        <w:spacing w:line="360" w:lineRule="auto"/>
        <w:jc w:val="center"/>
        <w:rPr>
          <w:b/>
          <w:bCs/>
        </w:rPr>
      </w:pPr>
      <w:r w:rsidRPr="00E301EC">
        <w:rPr>
          <w:b/>
          <w:bCs/>
        </w:rPr>
        <w:t>Описание ценностных ориентиров содержания программы по внеурочной деятельности.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Ценностными ориентирами содержания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E301EC">
        <w:rPr>
          <w:rFonts w:ascii="Times New Roman" w:hAnsi="Times New Roman"/>
          <w:sz w:val="24"/>
          <w:szCs w:val="24"/>
        </w:rPr>
        <w:t xml:space="preserve"> в начальной школе являются: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развитие у  учащихся  эстетического  восприятия  окружающего мира; 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формирование представлений о природе как универсальной ценности; 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изучение народных традиций, отражающих отношение местного населения  к  природе;  развитие  умений,  связанных  с  изучением  окружающей среды; 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развитие устойчивого познавательного интереса к окружающему миру природы;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развитие представлений о различных методах познания природы (искусство как метод познания, научные методы);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формирование элементарных умений, связанных с выполнением учебного исследования;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 — вовлечение учащихся в деятельность по изучению и сохранению ближайшего природного окружения.</w:t>
      </w:r>
    </w:p>
    <w:p w:rsidR="00236819" w:rsidRPr="00E301EC" w:rsidRDefault="00236819" w:rsidP="00236819">
      <w:pPr>
        <w:pStyle w:val="a3"/>
        <w:spacing w:line="360" w:lineRule="auto"/>
        <w:jc w:val="center"/>
        <w:rPr>
          <w:b/>
        </w:rPr>
      </w:pPr>
      <w:r w:rsidRPr="00E301EC">
        <w:rPr>
          <w:b/>
        </w:rPr>
        <w:t>Предполагаемые результаты усвоения программы 3</w:t>
      </w:r>
      <w:r>
        <w:rPr>
          <w:b/>
        </w:rPr>
        <w:t xml:space="preserve"> </w:t>
      </w:r>
      <w:r w:rsidRPr="00E301EC">
        <w:rPr>
          <w:b/>
        </w:rPr>
        <w:t xml:space="preserve"> класса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301EC">
        <w:t xml:space="preserve">В результате обучения формируются </w:t>
      </w:r>
      <w:r w:rsidRPr="00E301EC">
        <w:rPr>
          <w:b/>
          <w:bCs/>
        </w:rPr>
        <w:t>универсальные учебные действия:</w:t>
      </w:r>
    </w:p>
    <w:p w:rsidR="00236819" w:rsidRPr="00E301EC" w:rsidRDefault="00236819" w:rsidP="00236819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lastRenderedPageBreak/>
        <w:t>Личностными результатами освоения программы являются: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развитие любознательности и формирование интереса к изучению природы методами искусства и естественных наук; 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воспитание ответственного отношения к природе, осознания необходимости сохранения окружающей среды;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формирование мотивации дальнейшего изучения природы.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301E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301EC">
        <w:rPr>
          <w:rFonts w:ascii="Times New Roman" w:hAnsi="Times New Roman"/>
          <w:b/>
          <w:sz w:val="24"/>
          <w:szCs w:val="24"/>
        </w:rPr>
        <w:t xml:space="preserve"> результатами являются: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формирование  приёмов  работы  с  информацией,  что  включает в себя умения поиска и отбора источников информации в соответствии с учебной  задачей,  а  также  понимание информации,  представленной в различной знаковой форме — в виде таблиц, диаграмм, графиков, рисунков и т. д.;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>Предметными результатами являются: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— в  ценностно-ориентационной  сфере  —  </w:t>
      </w:r>
      <w:proofErr w:type="spellStart"/>
      <w:r w:rsidRPr="00E301E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301EC">
        <w:rPr>
          <w:rFonts w:ascii="Times New Roman" w:hAnsi="Times New Roman"/>
          <w:sz w:val="24"/>
          <w:szCs w:val="24"/>
        </w:rPr>
        <w:t xml:space="preserve"> 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дальнейшего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lastRenderedPageBreak/>
        <w:t xml:space="preserve">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E301EC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E301EC">
        <w:rPr>
          <w:rFonts w:ascii="Times New Roman" w:hAnsi="Times New Roman"/>
          <w:sz w:val="24"/>
          <w:szCs w:val="24"/>
        </w:rPr>
        <w:t xml:space="preserve"> среде;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трудовой сфере 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эстетической сфере — умение приводить примеры, дополняющие научные данные образами из литературы и искусства;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— 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236819" w:rsidRPr="00E301EC" w:rsidRDefault="00236819" w:rsidP="00236819">
      <w:pPr>
        <w:pStyle w:val="a3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301EC">
        <w:rPr>
          <w:b/>
          <w:bCs/>
        </w:rPr>
        <w:t>Содержание программы для 3 класса</w:t>
      </w:r>
    </w:p>
    <w:p w:rsidR="00236819" w:rsidRPr="00E301EC" w:rsidRDefault="00236819" w:rsidP="00236819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Первые шаги по тропинке открытий </w:t>
      </w:r>
    </w:p>
    <w:p w:rsidR="00236819" w:rsidRPr="00E301EC" w:rsidRDefault="00236819" w:rsidP="00236819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Знакомство с оборудованием, необходимым для работы на природе: полевой  дневник,  компас,  лупа,  определители  растений  и  животных, справочники, карта местности и др. Правила ведения полевого дневника: запись наблюдений и зарисовка наблюдаемых явлений. Четыре основных качества, необходимые каждому во время проведения исследований в лесу: терпение, внимательность, точность, сотрудничество. Наблюдение — основной метод работы на природе. Его цель, планирование. Значение систематичности в проведении наблюдений. </w:t>
      </w:r>
      <w:proofErr w:type="gramStart"/>
      <w:r w:rsidRPr="00E301EC">
        <w:rPr>
          <w:rFonts w:ascii="Times New Roman" w:hAnsi="Times New Roman"/>
          <w:sz w:val="24"/>
          <w:szCs w:val="24"/>
        </w:rPr>
        <w:t>Четыре основных вопроса, на которые необходимо ответить, прежде чем приступать к наблюдению: зачем? что? где? и как наблюдать?</w:t>
      </w:r>
      <w:proofErr w:type="gramEnd"/>
    </w:p>
    <w:p w:rsidR="00236819" w:rsidRPr="00E301EC" w:rsidRDefault="00236819" w:rsidP="00236819">
      <w:pPr>
        <w:pStyle w:val="a6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Десять   заповедей   друзей   леса,   составленные   учёным-экологом Ф. </w:t>
      </w:r>
      <w:proofErr w:type="spellStart"/>
      <w:r w:rsidRPr="00E301EC">
        <w:rPr>
          <w:rFonts w:ascii="Times New Roman" w:hAnsi="Times New Roman"/>
          <w:sz w:val="24"/>
          <w:szCs w:val="24"/>
        </w:rPr>
        <w:t>Тасси</w:t>
      </w:r>
      <w:proofErr w:type="spellEnd"/>
      <w:r w:rsidRPr="00E301EC">
        <w:rPr>
          <w:rFonts w:ascii="Times New Roman" w:hAnsi="Times New Roman"/>
          <w:sz w:val="24"/>
          <w:szCs w:val="24"/>
        </w:rPr>
        <w:t>.</w:t>
      </w:r>
    </w:p>
    <w:p w:rsidR="00236819" w:rsidRPr="00E301EC" w:rsidRDefault="00236819" w:rsidP="00236819">
      <w:pPr>
        <w:pStyle w:val="a6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Упражнения для развития наблюдательности: «В гармонии с природой», «Ходим, подняв голову вверх», «Смотрим под ноги», «Ходим задом наперёд», «Прогулка вслепую» и др.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i/>
          <w:sz w:val="24"/>
          <w:szCs w:val="24"/>
          <w:u w:val="single"/>
        </w:rPr>
        <w:t>Необходимое оборудование:</w:t>
      </w:r>
      <w:r w:rsidRPr="00E301EC">
        <w:rPr>
          <w:rFonts w:ascii="Times New Roman" w:hAnsi="Times New Roman"/>
          <w:sz w:val="24"/>
          <w:szCs w:val="24"/>
        </w:rPr>
        <w:t xml:space="preserve"> полевой дневник, простой карандаш, ластик, повязки на глаза из плотной материи (из расчёта одна повязка на двух детей), аудиокассеты с записью звуков природы.</w:t>
      </w:r>
    </w:p>
    <w:p w:rsidR="00236819" w:rsidRPr="00E301EC" w:rsidRDefault="00236819" w:rsidP="00236819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Природа в наших ощущениях 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 Восприятие цвета и формы различных природных объектов. Цвета  леса.  Цветовая  гамма  растений:  листьев,  цветков,  коры  деревьев и кустарников. Составление палитры красок одного растения. Составление  гаммы  оттенков  зелёного  цвета  —  основного  цвета  леса, коричневого — цвета коры и почвы или голубого — цвета неба. Выразительность линий и </w:t>
      </w:r>
      <w:r w:rsidRPr="00E301EC">
        <w:rPr>
          <w:rFonts w:ascii="Times New Roman" w:hAnsi="Times New Roman"/>
          <w:sz w:val="24"/>
          <w:szCs w:val="24"/>
        </w:rPr>
        <w:lastRenderedPageBreak/>
        <w:t>форм живых организмов. Гармония в природе как «связь», «стройность», «соразмерность». Гармоничное сочетание в организме растений и животных отдельных частей, пропорциональность форм. Знакомство с различными техниками рисования, позволяющими выразить своё впечатление от посещения леса: монотипия, акватипия, рисунок пером, использование трафаретов и пр.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Упражнения для тренировки зрительного восприятия. Нахождение объектов по заданным признакам. Использование оптических приборов — биноклей, ручных и бинокулярных луп, микроскопов — для изучения различных микро- и макрообъектов. Изготовление простейшего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«микроскопа» из пластмассового стаканчика, прозрачной плёнки и резинового колечка. 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Упражнения на расширение опыта сенсорного взаимодействия с использованием слуха, обоняния, осязания, вкуса. Игра «Давайте познакомимся» (выступление от имени какого-нибудь животного или растения, направленное на преодоление негативного отношения к нему).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gramStart"/>
      <w:r w:rsidRPr="00E301EC">
        <w:rPr>
          <w:i/>
          <w:u w:val="single"/>
        </w:rPr>
        <w:t>Необходимое оборудование:</w:t>
      </w:r>
      <w:r w:rsidRPr="00E301EC">
        <w:t xml:space="preserve"> полевой дневник, простой карандаш, ластик, бумага для акварели, акварельные и гуашевые краски, тушь, кисточки  и  перья,  аудиозаписи  звуков  природы,  повязки  на  глаза,  карточки-задания,   пластмассовые   или   картонные   стаканчики   из-под пищевых продуктов, тонкая полиэтиленовая плёнка, цветные резиновые колечки.</w:t>
      </w:r>
      <w:proofErr w:type="gramEnd"/>
    </w:p>
    <w:p w:rsidR="00236819" w:rsidRPr="00E301EC" w:rsidRDefault="00236819" w:rsidP="00236819">
      <w:pPr>
        <w:pStyle w:val="a6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Геометрия живой природы 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Живые организмы и симметрия. Двусторонняя и лучевая симметрия</w:t>
      </w:r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в строении различных органов животных и растений. Спираль в движении, росте и развитии растений и животных — способ достижения дополнительной жёсткости и устойчивости в пространстве. 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Разнообразие форм листьев и крон деревьев и кустарников. Различная степень густоты кроны: густая, средняя, сквозистая.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Зависимость особенностей внешнего строения растений и животных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от условий среды обитания и образа жизни.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i/>
          <w:sz w:val="24"/>
          <w:szCs w:val="24"/>
          <w:u w:val="single"/>
        </w:rPr>
        <w:t>Необходимое оборудование:</w:t>
      </w:r>
      <w:r w:rsidRPr="00E301EC">
        <w:rPr>
          <w:rFonts w:ascii="Times New Roman" w:hAnsi="Times New Roman"/>
          <w:sz w:val="24"/>
          <w:szCs w:val="24"/>
        </w:rPr>
        <w:t xml:space="preserve"> полевой дневник, простой карандаш, ластик, карманное зеркальце прямоугольной формы, разноцветные нити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длиной 25–30 см, карточки-задания, листы плотной бумаги, широкий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прозрачный скотч, цветные карандаши, фломастеры, аудиокассеты с записью звуков природы.</w:t>
      </w:r>
    </w:p>
    <w:p w:rsidR="00236819" w:rsidRPr="00E301EC" w:rsidRDefault="00236819" w:rsidP="00236819">
      <w:pPr>
        <w:pStyle w:val="a6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Природа и её обитатели 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lastRenderedPageBreak/>
        <w:t>Наблюдения за растениями и животными (по выбору). Изучение условий обитания, особенностей произрастания (для растений) — одиночные или образуют заросли, угнетён ли рост и т. д. Выявление взаимоотношений между различными видами живых организмов (сотрудничество, конкуренция, хищничество, паразитизм и др.). Особенности поведения.</w:t>
      </w:r>
    </w:p>
    <w:p w:rsidR="00236819" w:rsidRPr="00E301EC" w:rsidRDefault="00236819" w:rsidP="0023681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Изучение типов повреждений растений насекомыми и микроорганизмами. Изучение зависимости состояния растений от условий произрастания.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Подвижные игры: «Белки, сойки и орехи», «Найди свой дом».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Необходимое оборудование: полевой дневник, простой карандаш, ластик, повязки на глаза, карточки-задания, листы плотной бумаги, широкий прозрачный скотч.</w:t>
      </w:r>
    </w:p>
    <w:p w:rsidR="00236819" w:rsidRPr="00E301EC" w:rsidRDefault="00236819" w:rsidP="00236819">
      <w:pPr>
        <w:pStyle w:val="a6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b/>
          <w:sz w:val="24"/>
          <w:szCs w:val="24"/>
        </w:rPr>
        <w:t xml:space="preserve">Лесные ремёсла 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Традиционные народные промыслы, связанные с лесом: резьба по дереву, бересте; плетение из луба, лыка, ивового прута, </w:t>
      </w:r>
      <w:proofErr w:type="spellStart"/>
      <w:r w:rsidRPr="00E301EC">
        <w:rPr>
          <w:rFonts w:ascii="Times New Roman" w:hAnsi="Times New Roman"/>
          <w:sz w:val="24"/>
          <w:szCs w:val="24"/>
        </w:rPr>
        <w:t>берестоплетение</w:t>
      </w:r>
      <w:proofErr w:type="spellEnd"/>
      <w:r w:rsidRPr="00E301EC">
        <w:rPr>
          <w:rFonts w:ascii="Times New Roman" w:hAnsi="Times New Roman"/>
          <w:sz w:val="24"/>
          <w:szCs w:val="24"/>
        </w:rPr>
        <w:t>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 xml:space="preserve">Лесные мотивы в работах вышивальщиц, ткачих, кружевниц, в росписи </w:t>
      </w:r>
      <w:proofErr w:type="spellStart"/>
      <w:r w:rsidRPr="00E301EC">
        <w:rPr>
          <w:rFonts w:ascii="Times New Roman" w:hAnsi="Times New Roman"/>
          <w:sz w:val="24"/>
          <w:szCs w:val="24"/>
        </w:rPr>
        <w:t>павловопосадских</w:t>
      </w:r>
      <w:proofErr w:type="spellEnd"/>
      <w:r w:rsidRPr="00E301EC">
        <w:rPr>
          <w:rFonts w:ascii="Times New Roman" w:hAnsi="Times New Roman"/>
          <w:sz w:val="24"/>
          <w:szCs w:val="24"/>
        </w:rPr>
        <w:t xml:space="preserve"> платков. Игрушки пришли из леса: </w:t>
      </w:r>
      <w:proofErr w:type="spellStart"/>
      <w:r w:rsidRPr="00E301EC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 xml:space="preserve">игрушка, </w:t>
      </w:r>
      <w:proofErr w:type="spellStart"/>
      <w:r w:rsidRPr="00E301EC">
        <w:rPr>
          <w:rFonts w:ascii="Times New Roman" w:hAnsi="Times New Roman"/>
          <w:sz w:val="24"/>
          <w:szCs w:val="24"/>
        </w:rPr>
        <w:t>сергиевопосадские</w:t>
      </w:r>
      <w:proofErr w:type="spellEnd"/>
      <w:r w:rsidRPr="00E301EC">
        <w:rPr>
          <w:rFonts w:ascii="Times New Roman" w:hAnsi="Times New Roman"/>
          <w:sz w:val="24"/>
          <w:szCs w:val="24"/>
        </w:rPr>
        <w:t xml:space="preserve"> матрёшки.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Элементарные представления об антропоморфизме в народном творчестве. Животные и растения, наделяемые различными положительными</w:t>
      </w:r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и отрицательными человеческими качествами. Преодоление стереотипов, выражающихся в негативном отношении к некоторым животным</w:t>
      </w:r>
      <w:r w:rsidRPr="00E301EC">
        <w:rPr>
          <w:rFonts w:ascii="Times New Roman" w:hAnsi="Times New Roman"/>
          <w:b/>
          <w:sz w:val="24"/>
          <w:szCs w:val="24"/>
        </w:rPr>
        <w:t xml:space="preserve"> </w:t>
      </w:r>
      <w:r w:rsidRPr="00E301EC">
        <w:rPr>
          <w:rFonts w:ascii="Times New Roman" w:hAnsi="Times New Roman"/>
          <w:sz w:val="24"/>
          <w:szCs w:val="24"/>
        </w:rPr>
        <w:t>(отношение неприязни, брезгливости, отвращения, безразличия и т. п.).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Лесная палитра: растения-красители. Красильная мастерская в работе — окрашиваем ткани. Рисуем природными красками.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Лес — кормилец и врачеватель. Лесное «меню». Лекарственные растения леса.</w:t>
      </w:r>
    </w:p>
    <w:p w:rsidR="00236819" w:rsidRPr="00E301EC" w:rsidRDefault="00236819" w:rsidP="002368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1EC">
        <w:rPr>
          <w:rFonts w:ascii="Times New Roman" w:hAnsi="Times New Roman"/>
          <w:sz w:val="24"/>
          <w:szCs w:val="24"/>
        </w:rPr>
        <w:t>Экскурсии: посещение местных памятников архитектуры, садово-паркового искусства или иных интересных с точки зрения изучаемой темы объектов; посещение мастерских народного промысла, студий художников.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rPr>
          <w:b/>
          <w:bCs/>
          <w:color w:val="191919"/>
        </w:rPr>
      </w:pPr>
      <w:r w:rsidRPr="00E301EC">
        <w:rPr>
          <w:b/>
          <w:bCs/>
          <w:color w:val="191919"/>
        </w:rPr>
        <w:t>Дом, в котором я живу: человек и окружающая его среда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Моя окружающая среда: дома, в школе, на улице, на природе. Понятие о доме в его прямом и переносном смысле: дом человека, убежище животных, планета — дом всего человечества.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От чего зависит порядок и уют в доме, как их поддерживать. Что должен знать и уметь каждый из нас, чтобы быть хранителем нашего общего «дома» — планеты Земля. Экология человека — наука, изучающая взаимоотношения и взаимное влияние человека и окружающей его среды.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</w:t>
      </w:r>
      <w:proofErr w:type="gramStart"/>
      <w:r w:rsidRPr="00E301EC">
        <w:rPr>
          <w:color w:val="191919"/>
        </w:rPr>
        <w:lastRenderedPageBreak/>
        <w:t>Постоянные жилища: вигвам, иглу, изба, дом на сваях и др. Переносные жилища: юрта, чум, палатка.</w:t>
      </w:r>
      <w:proofErr w:type="gramEnd"/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ветра); доступность природных строительных материалов. Элементарные представления об экологии жилища. 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 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Экономное использование ресурсов </w:t>
      </w:r>
      <w:proofErr w:type="gramStart"/>
      <w:r w:rsidRPr="00E301EC">
        <w:rPr>
          <w:color w:val="191919"/>
        </w:rPr>
        <w:t>—о</w:t>
      </w:r>
      <w:proofErr w:type="gramEnd"/>
      <w:r w:rsidRPr="00E301EC">
        <w:rPr>
          <w:color w:val="191919"/>
        </w:rPr>
        <w:t>дно из условий сохранения окружающей среды. Преимущества и недостатки малоэтажной застройки.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удерживающих тепло, а также специальных конструкций, позволяющих улавливать энергию солнца и ветра. Домашняя обстановка. Предметы домашнего обихода. Чистота, порядок и уют в доме. Семейные традиции и семейные праздники. Одежда и обувь, их назначение: защита от неблагоприятных воздействий окружающей среды, утверждение положения человека в обществе </w:t>
      </w:r>
      <w:proofErr w:type="gramStart"/>
      <w:r w:rsidRPr="00E301EC">
        <w:rPr>
          <w:color w:val="191919"/>
        </w:rPr>
        <w:t>—п</w:t>
      </w:r>
      <w:proofErr w:type="gramEnd"/>
      <w:r w:rsidRPr="00E301EC">
        <w:rPr>
          <w:color w:val="191919"/>
        </w:rPr>
        <w:t>ринадлежность к определённому классу (касте, клану), профессии и т. п.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Зависимость покроя одежды и используемых для её изготовления материалов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волокон. Синтетические ткани. «Экологический стиль» в манере одеваться.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Стремление украшать себя и своё жилище — одна из древнейших потребностей человека. Первобытные «коллекционеры». Находки в пещерах первобытных людей — 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исчезнувшие с лица Земли или ставшие редкими из-за стремления человека украшать себя или своё жилище красивым мехом, перьями, чучелами животных. Браконьерство. Международные соглашения по запрещению торговли редкими (экзотическими) видами.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proofErr w:type="gramStart"/>
      <w:r w:rsidRPr="00E301EC">
        <w:rPr>
          <w:b/>
          <w:bCs/>
          <w:i/>
          <w:iCs/>
          <w:color w:val="191919"/>
        </w:rPr>
        <w:lastRenderedPageBreak/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изучение убежищ различных видов животных, встречающихся в городе, — насекомых (муравьёв, ос), птиц (ласточек, стрижей, воробьёв, ворон), млекопитающих (белок, домашних хомячков и др.).</w:t>
      </w:r>
      <w:proofErr w:type="gramEnd"/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«Домашняя инвентаризация», «Дом, в котором я бы хотел жить» (разработка проекта), «Мой гардероб».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«Мы строим дом», «Дом экологической моды».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rPr>
          <w:b/>
          <w:bCs/>
          <w:color w:val="191919"/>
        </w:rPr>
      </w:pPr>
      <w:r w:rsidRPr="00E301EC">
        <w:rPr>
          <w:b/>
          <w:bCs/>
          <w:color w:val="191919"/>
        </w:rPr>
        <w:t>О городах и горожанах: человек в городе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Кочевой образ жизни древних племён. Переход некоторых племён к </w:t>
      </w:r>
      <w:proofErr w:type="spellStart"/>
      <w:r w:rsidRPr="00E301EC">
        <w:rPr>
          <w:color w:val="191919"/>
        </w:rPr>
        <w:t>осёдлой</w:t>
      </w:r>
      <w:proofErr w:type="spellEnd"/>
      <w:r w:rsidRPr="00E301EC">
        <w:rPr>
          <w:color w:val="191919"/>
        </w:rPr>
        <w:t xml:space="preserve"> жизни, возникновение первых поселений. Появление городов. 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Изменение естественной (природной) среды в городе. Рост городов за счёт прилегающих к ним природных территорий. «Расползание» городов — одна из причин разрушения мест обитания растений, животных и других организмов. Зависимость города от окружающей его среды. Ресурсы, необходимые для нормального существования города: пресная вода, продукты питания, топливо.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Экологические проблемы города: загрязнение воздуха промышленными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Разные города — разные люди: влияние города на образ жизни, характер, настроение, культурный уровень его жителей.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Влияние городской среды на физическое и душевное здоровье человека.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изучение уровня шума в различных районах города.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определение загрязнения воздуха в городе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по количеству частиц пыли, оседающих на листьях деревьев, на пластинках, смазанных вазелином.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проектирование микрорайона школы с учётом потребностей его жителей.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rPr>
          <w:b/>
          <w:bCs/>
          <w:color w:val="191919"/>
        </w:rPr>
      </w:pPr>
      <w:r w:rsidRPr="00E301EC">
        <w:rPr>
          <w:b/>
          <w:bCs/>
          <w:color w:val="191919"/>
        </w:rPr>
        <w:t>О сложных системах, маленьком гвозде и хрупком равновесии:</w:t>
      </w:r>
      <w:r>
        <w:rPr>
          <w:b/>
          <w:bCs/>
          <w:color w:val="191919"/>
        </w:rPr>
        <w:t xml:space="preserve"> </w:t>
      </w:r>
      <w:r w:rsidRPr="00E301EC">
        <w:rPr>
          <w:b/>
          <w:bCs/>
          <w:color w:val="191919"/>
        </w:rPr>
        <w:t>как устроены экологические системы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lastRenderedPageBreak/>
        <w:t>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Биологические системы: системы органов растений, животных, человека. Организм как система. 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экосистем. Аквариум — модель природной экосистемы.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Типы природных экосистем: наземные и водные экосистемы. Лес </w:t>
      </w:r>
      <w:proofErr w:type="gramStart"/>
      <w:r w:rsidRPr="00E301EC">
        <w:rPr>
          <w:color w:val="191919"/>
        </w:rPr>
        <w:t>—о</w:t>
      </w:r>
      <w:proofErr w:type="gramEnd"/>
      <w:r w:rsidRPr="00E301EC">
        <w:rPr>
          <w:color w:val="191919"/>
        </w:rPr>
        <w:t>дин из наиболее распространённых типов наземных экосистем. Водоём как природная система. Болото — переходный тип между водными и наземными экосистемами. Тундра и пустыня — экосистемы, сложившиеся в сложных климатических условиях; их сходство и различие.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Природа как источник различных ресурсов, необходимых для удовлетворения потребностей человека. Материальные и духовные потребности. Влияние человека на природные экосистемы. Положительные и отрицательные примеры изменений в природе, вызванных деятельностью человека.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выявление связей организма и окружающей его среды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(на примере наблюдений за растениями и животными города); выявление элементов, входящих в экосистему (по выбору учащегося).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работы: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«Я и моя окружающая среда»: выявление объектов, с которыми прямо или косвенно связан ребёнок; ранжирование их по степени значимости;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изготовление модели, демонстрирующей распускание цветков водных растений;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изготовление модели, имитирующей какой-либо объект или явление (по выбору учащегося);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— составление композиции из комнатных растений.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дидактические игры из серии «Найди свой дом» («Лесные экосистемы»); «Экологический театр», «Узнай меня».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rPr>
          <w:b/>
          <w:bCs/>
          <w:color w:val="191919"/>
        </w:rPr>
      </w:pPr>
      <w:r w:rsidRPr="00E301EC">
        <w:rPr>
          <w:b/>
          <w:bCs/>
          <w:color w:val="191919"/>
        </w:rPr>
        <w:t>В сетях жизни: многообразие экологических связей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Биологическая экология — наука, изучающая взаимозависимость и взаимодействие организмов (или их совокупностей — популяций, сообществ и т. п.) и окружающей их среды. 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lastRenderedPageBreak/>
        <w:t>Пищевые связи в экосистеме. Растения — производители органического вещества. Травоядные и хищники. Всеядные животные. Животные-</w:t>
      </w:r>
      <w:proofErr w:type="spellStart"/>
      <w:r w:rsidRPr="00E301EC">
        <w:rPr>
          <w:color w:val="191919"/>
        </w:rPr>
        <w:t>падальщики</w:t>
      </w:r>
      <w:proofErr w:type="spellEnd"/>
      <w:r w:rsidRPr="00E301EC">
        <w:rPr>
          <w:color w:val="191919"/>
        </w:rPr>
        <w:t>. Цепи питания. Сети питания. Элементарные представления о пищевой пирамиде. Роль грибов и почвенных микроорганизмов в экосистеме.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Внутривидовые отношения. Временные и постоянные группы животных: семьи, стаи, стада, колонии и т. п. Взаимопомощь в группе: совместные поиски корма, защита от врагов, забота о потомстве, о больных и раненых.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</w:t>
      </w:r>
      <w:proofErr w:type="spellStart"/>
      <w:r w:rsidRPr="00E301EC">
        <w:rPr>
          <w:color w:val="191919"/>
        </w:rPr>
        <w:t>мёдоед</w:t>
      </w:r>
      <w:proofErr w:type="spellEnd"/>
      <w:r w:rsidRPr="00E301EC">
        <w:rPr>
          <w:color w:val="191919"/>
        </w:rPr>
        <w:t xml:space="preserve"> и </w:t>
      </w:r>
      <w:proofErr w:type="spellStart"/>
      <w:r w:rsidRPr="00E301EC">
        <w:rPr>
          <w:color w:val="191919"/>
        </w:rPr>
        <w:t>мёдоуказчик</w:t>
      </w:r>
      <w:proofErr w:type="spellEnd"/>
      <w:r w:rsidRPr="00E301EC">
        <w:rPr>
          <w:color w:val="191919"/>
        </w:rPr>
        <w:t xml:space="preserve"> и др.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Общение животных. Способы передачи информации: окраска, звуковые сигналы, запахи, язык поз и движений.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внутривидовые и межвидовые отношения на примере поведения птиц (голубей, ворон, воробьёв, уток и других птиц, обитающих в городе), кошек и собак; обучение потомства у млекопитающих и птиц, встречающихся в городе.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оригами «Птица». Моделирование отношений в птичьей стае.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«Популяция оленей», «Белки, сойки и орехи», «Найди свою семью», «Опасные цепочки», «Экологический театр».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rPr>
          <w:b/>
          <w:bCs/>
          <w:color w:val="191919"/>
        </w:rPr>
      </w:pPr>
      <w:r w:rsidRPr="00E301EC">
        <w:rPr>
          <w:b/>
          <w:bCs/>
          <w:color w:val="191919"/>
        </w:rPr>
        <w:t>Общий дом — общие проблемы:</w:t>
      </w:r>
      <w:r>
        <w:rPr>
          <w:b/>
          <w:bCs/>
          <w:color w:val="191919"/>
        </w:rPr>
        <w:t xml:space="preserve"> </w:t>
      </w:r>
      <w:r w:rsidRPr="00E301EC">
        <w:rPr>
          <w:b/>
          <w:bCs/>
          <w:color w:val="191919"/>
        </w:rPr>
        <w:t>почему возникают и как решаются экологические проблемы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Увеличение численности населения планеты. Необходимость производства всё большего количества продовольственных и промышленных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Охраняемые природные территории и объекты: заповедники, заказники, национальные парки, памятники природы.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t>Что может сделать каждый из нас для сохранения окружающей среды: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color w:val="191919"/>
        </w:rPr>
        <w:t>изменение повседневного образа жизни, продуманное отношение к приобретению товаров, участие в различных экологических движениях и т. п.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91919"/>
        </w:rPr>
      </w:pPr>
      <w:r w:rsidRPr="00E301EC">
        <w:rPr>
          <w:color w:val="191919"/>
        </w:rPr>
        <w:lastRenderedPageBreak/>
        <w:t>Десять основных правил разумного отношения к окружающей среде.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Наблюдения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 xml:space="preserve">выявление наиболее замусоренных территорий в городе (микрорайоне); установление причин </w:t>
      </w:r>
      <w:proofErr w:type="spellStart"/>
      <w:r w:rsidRPr="00E301EC">
        <w:rPr>
          <w:color w:val="191919"/>
        </w:rPr>
        <w:t>замусоренности</w:t>
      </w:r>
      <w:proofErr w:type="spellEnd"/>
      <w:r w:rsidRPr="00E301EC">
        <w:rPr>
          <w:color w:val="191919"/>
        </w:rPr>
        <w:t xml:space="preserve"> (основные виды мусора, кто больше мусорит и т. п.).</w:t>
      </w:r>
    </w:p>
    <w:p w:rsidR="00236819" w:rsidRPr="00E301EC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Практические работы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«Вода, которую мы теряем»: насколько рационально используется вода дома и в школе; способы её экономии.</w:t>
      </w:r>
    </w:p>
    <w:p w:rsidR="00236819" w:rsidRDefault="00236819" w:rsidP="00236819">
      <w:pPr>
        <w:autoSpaceDE w:val="0"/>
        <w:autoSpaceDN w:val="0"/>
        <w:adjustRightInd w:val="0"/>
        <w:spacing w:line="360" w:lineRule="auto"/>
        <w:jc w:val="both"/>
        <w:rPr>
          <w:color w:val="191919"/>
        </w:rPr>
      </w:pPr>
      <w:r w:rsidRPr="00E301EC">
        <w:rPr>
          <w:b/>
          <w:bCs/>
          <w:i/>
          <w:iCs/>
          <w:color w:val="191919"/>
        </w:rPr>
        <w:t>Игры</w:t>
      </w:r>
      <w:r w:rsidRPr="00E301EC">
        <w:rPr>
          <w:i/>
          <w:iCs/>
          <w:color w:val="191919"/>
        </w:rPr>
        <w:t xml:space="preserve">: </w:t>
      </w:r>
      <w:r w:rsidRPr="00E301EC">
        <w:rPr>
          <w:color w:val="191919"/>
        </w:rPr>
        <w:t>аукцион идей «Вторая жизнь отходов».</w:t>
      </w:r>
    </w:p>
    <w:p w:rsidR="00236819" w:rsidRDefault="00236819" w:rsidP="00236819">
      <w:pPr>
        <w:spacing w:line="360" w:lineRule="auto"/>
        <w:ind w:firstLine="708"/>
        <w:jc w:val="both"/>
        <w:rPr>
          <w:color w:val="000000"/>
          <w:spacing w:val="-6"/>
        </w:rPr>
      </w:pPr>
      <w:r>
        <w:rPr>
          <w:b/>
          <w:color w:val="191919"/>
        </w:rPr>
        <w:t xml:space="preserve"> </w:t>
      </w:r>
    </w:p>
    <w:p w:rsidR="00236819" w:rsidRPr="007C50F9" w:rsidRDefault="00236819" w:rsidP="00236819">
      <w:pPr>
        <w:spacing w:line="360" w:lineRule="auto"/>
        <w:ind w:firstLine="708"/>
        <w:jc w:val="center"/>
        <w:rPr>
          <w:b/>
          <w:color w:val="000000"/>
          <w:spacing w:val="-6"/>
        </w:rPr>
      </w:pPr>
      <w:r w:rsidRPr="007C50F9">
        <w:rPr>
          <w:b/>
          <w:color w:val="000000"/>
          <w:spacing w:val="-6"/>
        </w:rPr>
        <w:t>Содержание программы для 3 класса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499"/>
      </w:tblGrid>
      <w:tr w:rsidR="00236819" w:rsidTr="002D1144">
        <w:tc>
          <w:tcPr>
            <w:tcW w:w="846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№</w:t>
            </w:r>
          </w:p>
        </w:tc>
        <w:tc>
          <w:tcPr>
            <w:tcW w:w="7087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Название темы</w:t>
            </w:r>
          </w:p>
        </w:tc>
        <w:tc>
          <w:tcPr>
            <w:tcW w:w="1499" w:type="dxa"/>
          </w:tcPr>
          <w:p w:rsidR="00236819" w:rsidRPr="00306376" w:rsidRDefault="00236819" w:rsidP="002D1144">
            <w:pPr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Количество часов</w:t>
            </w:r>
          </w:p>
        </w:tc>
      </w:tr>
      <w:tr w:rsidR="00236819" w:rsidTr="002D1144">
        <w:tc>
          <w:tcPr>
            <w:tcW w:w="846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1</w:t>
            </w:r>
          </w:p>
        </w:tc>
        <w:tc>
          <w:tcPr>
            <w:tcW w:w="7087" w:type="dxa"/>
          </w:tcPr>
          <w:p w:rsidR="00236819" w:rsidRPr="005A11B5" w:rsidRDefault="00236819" w:rsidP="002D1144">
            <w:pPr>
              <w:jc w:val="both"/>
            </w:pPr>
            <w:r w:rsidRPr="005A11B5">
              <w:t>П</w:t>
            </w:r>
            <w:r>
              <w:t>ервые шаги по тропинке открытий</w:t>
            </w:r>
          </w:p>
        </w:tc>
        <w:tc>
          <w:tcPr>
            <w:tcW w:w="1499" w:type="dxa"/>
          </w:tcPr>
          <w:p w:rsidR="00236819" w:rsidRPr="00306376" w:rsidRDefault="00236819" w:rsidP="002D1144">
            <w:pPr>
              <w:contextualSpacing/>
              <w:jc w:val="center"/>
            </w:pPr>
            <w:r>
              <w:t>2</w:t>
            </w:r>
          </w:p>
        </w:tc>
      </w:tr>
      <w:tr w:rsidR="00236819" w:rsidTr="002D1144">
        <w:tc>
          <w:tcPr>
            <w:tcW w:w="846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2</w:t>
            </w:r>
          </w:p>
        </w:tc>
        <w:tc>
          <w:tcPr>
            <w:tcW w:w="7087" w:type="dxa"/>
          </w:tcPr>
          <w:p w:rsidR="00236819" w:rsidRPr="005A11B5" w:rsidRDefault="00236819" w:rsidP="002D1144">
            <w:pPr>
              <w:jc w:val="both"/>
            </w:pPr>
            <w:r>
              <w:t>Природа в наших ощущениях</w:t>
            </w:r>
          </w:p>
        </w:tc>
        <w:tc>
          <w:tcPr>
            <w:tcW w:w="1499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</w:pPr>
            <w:r>
              <w:t>8</w:t>
            </w:r>
          </w:p>
        </w:tc>
      </w:tr>
      <w:tr w:rsidR="00236819" w:rsidTr="002D1144">
        <w:tc>
          <w:tcPr>
            <w:tcW w:w="846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3</w:t>
            </w:r>
          </w:p>
        </w:tc>
        <w:tc>
          <w:tcPr>
            <w:tcW w:w="7087" w:type="dxa"/>
          </w:tcPr>
          <w:p w:rsidR="00236819" w:rsidRPr="005A11B5" w:rsidRDefault="00236819" w:rsidP="002D1144">
            <w:pPr>
              <w:jc w:val="both"/>
            </w:pPr>
            <w:r>
              <w:t>Геометрия живой природы</w:t>
            </w:r>
          </w:p>
        </w:tc>
        <w:tc>
          <w:tcPr>
            <w:tcW w:w="1499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</w:pPr>
            <w:r>
              <w:t>8</w:t>
            </w:r>
          </w:p>
        </w:tc>
      </w:tr>
      <w:tr w:rsidR="00236819" w:rsidTr="002D1144">
        <w:tc>
          <w:tcPr>
            <w:tcW w:w="846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4</w:t>
            </w:r>
          </w:p>
        </w:tc>
        <w:tc>
          <w:tcPr>
            <w:tcW w:w="7087" w:type="dxa"/>
          </w:tcPr>
          <w:p w:rsidR="00236819" w:rsidRPr="005A11B5" w:rsidRDefault="00236819" w:rsidP="002D1144">
            <w:pPr>
              <w:jc w:val="both"/>
            </w:pPr>
            <w:r>
              <w:t>Природа и её обитатели</w:t>
            </w:r>
          </w:p>
        </w:tc>
        <w:tc>
          <w:tcPr>
            <w:tcW w:w="1499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</w:pPr>
            <w:r>
              <w:t>7</w:t>
            </w:r>
          </w:p>
        </w:tc>
      </w:tr>
      <w:tr w:rsidR="00236819" w:rsidTr="002D1144">
        <w:tc>
          <w:tcPr>
            <w:tcW w:w="846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5</w:t>
            </w:r>
          </w:p>
        </w:tc>
        <w:tc>
          <w:tcPr>
            <w:tcW w:w="7087" w:type="dxa"/>
          </w:tcPr>
          <w:p w:rsidR="00236819" w:rsidRPr="005A11B5" w:rsidRDefault="00236819" w:rsidP="002D1144">
            <w:pPr>
              <w:jc w:val="both"/>
            </w:pPr>
            <w:r>
              <w:t>Лесные ремёсла</w:t>
            </w:r>
          </w:p>
        </w:tc>
        <w:tc>
          <w:tcPr>
            <w:tcW w:w="1499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</w:pPr>
            <w:r>
              <w:t>8</w:t>
            </w:r>
          </w:p>
        </w:tc>
      </w:tr>
      <w:tr w:rsidR="00236819" w:rsidTr="002D1144">
        <w:tc>
          <w:tcPr>
            <w:tcW w:w="846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6</w:t>
            </w:r>
          </w:p>
        </w:tc>
        <w:tc>
          <w:tcPr>
            <w:tcW w:w="7087" w:type="dxa"/>
          </w:tcPr>
          <w:p w:rsidR="00236819" w:rsidRPr="005A11B5" w:rsidRDefault="00236819" w:rsidP="002D1144">
            <w:pPr>
              <w:jc w:val="both"/>
            </w:pPr>
            <w:r>
              <w:t>Дом, в котором я живу</w:t>
            </w:r>
          </w:p>
        </w:tc>
        <w:tc>
          <w:tcPr>
            <w:tcW w:w="1499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</w:pPr>
            <w:r>
              <w:t>10</w:t>
            </w:r>
          </w:p>
        </w:tc>
      </w:tr>
      <w:tr w:rsidR="00236819" w:rsidTr="002D1144">
        <w:tc>
          <w:tcPr>
            <w:tcW w:w="846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7</w:t>
            </w:r>
          </w:p>
        </w:tc>
        <w:tc>
          <w:tcPr>
            <w:tcW w:w="7087" w:type="dxa"/>
          </w:tcPr>
          <w:p w:rsidR="00236819" w:rsidRPr="005A11B5" w:rsidRDefault="00236819" w:rsidP="002D1144">
            <w:pPr>
              <w:jc w:val="both"/>
            </w:pPr>
            <w:r>
              <w:t>О городах и горожанах</w:t>
            </w:r>
          </w:p>
        </w:tc>
        <w:tc>
          <w:tcPr>
            <w:tcW w:w="1499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</w:pPr>
            <w:r>
              <w:t>5</w:t>
            </w:r>
          </w:p>
        </w:tc>
      </w:tr>
      <w:tr w:rsidR="00236819" w:rsidTr="002D1144">
        <w:tc>
          <w:tcPr>
            <w:tcW w:w="846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8</w:t>
            </w:r>
          </w:p>
        </w:tc>
        <w:tc>
          <w:tcPr>
            <w:tcW w:w="7087" w:type="dxa"/>
          </w:tcPr>
          <w:p w:rsidR="00236819" w:rsidRPr="005A11B5" w:rsidRDefault="00236819" w:rsidP="002D1144">
            <w:pPr>
              <w:jc w:val="both"/>
            </w:pPr>
            <w:r w:rsidRPr="005A11B5">
              <w:t>О сложных системах, маленьком гвозде и хрупком равновесии</w:t>
            </w:r>
          </w:p>
        </w:tc>
        <w:tc>
          <w:tcPr>
            <w:tcW w:w="1499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</w:pPr>
            <w:r>
              <w:t>13</w:t>
            </w:r>
          </w:p>
        </w:tc>
      </w:tr>
      <w:tr w:rsidR="00236819" w:rsidTr="002D1144">
        <w:tc>
          <w:tcPr>
            <w:tcW w:w="846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  <w:r w:rsidRPr="00306376">
              <w:rPr>
                <w:b/>
              </w:rPr>
              <w:t>9</w:t>
            </w:r>
          </w:p>
        </w:tc>
        <w:tc>
          <w:tcPr>
            <w:tcW w:w="7087" w:type="dxa"/>
          </w:tcPr>
          <w:p w:rsidR="00236819" w:rsidRPr="005A11B5" w:rsidRDefault="00236819" w:rsidP="002D1144">
            <w:pPr>
              <w:jc w:val="both"/>
            </w:pPr>
            <w:r>
              <w:t>В сетях жизни</w:t>
            </w:r>
          </w:p>
        </w:tc>
        <w:tc>
          <w:tcPr>
            <w:tcW w:w="1499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</w:pPr>
            <w:r>
              <w:t>7</w:t>
            </w:r>
          </w:p>
        </w:tc>
      </w:tr>
      <w:tr w:rsidR="00236819" w:rsidTr="002D1144">
        <w:tc>
          <w:tcPr>
            <w:tcW w:w="846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236819" w:rsidRDefault="00236819" w:rsidP="002D1144">
            <w:pPr>
              <w:jc w:val="both"/>
            </w:pPr>
          </w:p>
        </w:tc>
        <w:tc>
          <w:tcPr>
            <w:tcW w:w="1499" w:type="dxa"/>
          </w:tcPr>
          <w:p w:rsidR="00236819" w:rsidRPr="00306376" w:rsidRDefault="00236819" w:rsidP="002D1144">
            <w:pPr>
              <w:spacing w:line="360" w:lineRule="auto"/>
              <w:contextualSpacing/>
              <w:jc w:val="center"/>
            </w:pPr>
          </w:p>
        </w:tc>
      </w:tr>
      <w:tr w:rsidR="00236819" w:rsidTr="002D1144">
        <w:tc>
          <w:tcPr>
            <w:tcW w:w="846" w:type="dxa"/>
          </w:tcPr>
          <w:p w:rsidR="00236819" w:rsidRDefault="00236819" w:rsidP="002D1144">
            <w:pPr>
              <w:spacing w:line="360" w:lineRule="auto"/>
              <w:contextualSpacing/>
              <w:jc w:val="both"/>
            </w:pPr>
          </w:p>
        </w:tc>
        <w:tc>
          <w:tcPr>
            <w:tcW w:w="7087" w:type="dxa"/>
          </w:tcPr>
          <w:p w:rsidR="00236819" w:rsidRPr="005A11B5" w:rsidRDefault="00236819" w:rsidP="002D1144">
            <w:r>
              <w:t xml:space="preserve">Итого </w:t>
            </w:r>
          </w:p>
        </w:tc>
        <w:tc>
          <w:tcPr>
            <w:tcW w:w="1499" w:type="dxa"/>
          </w:tcPr>
          <w:p w:rsidR="00236819" w:rsidRDefault="00236819" w:rsidP="002D1144">
            <w:pPr>
              <w:spacing w:line="360" w:lineRule="auto"/>
              <w:contextualSpacing/>
              <w:jc w:val="center"/>
            </w:pPr>
            <w:r>
              <w:t>68</w:t>
            </w:r>
          </w:p>
        </w:tc>
      </w:tr>
    </w:tbl>
    <w:p w:rsidR="00236819" w:rsidRDefault="00236819" w:rsidP="00236819">
      <w:pPr>
        <w:spacing w:line="360" w:lineRule="auto"/>
        <w:contextualSpacing/>
        <w:jc w:val="both"/>
      </w:pPr>
    </w:p>
    <w:p w:rsidR="00236819" w:rsidRDefault="00236819" w:rsidP="00236819">
      <w:pPr>
        <w:spacing w:line="360" w:lineRule="auto"/>
        <w:contextualSpacing/>
        <w:jc w:val="both"/>
      </w:pPr>
    </w:p>
    <w:p w:rsidR="00236819" w:rsidRPr="00E301EC" w:rsidRDefault="00236819" w:rsidP="00236819">
      <w:pPr>
        <w:spacing w:line="360" w:lineRule="auto"/>
        <w:contextualSpacing/>
        <w:jc w:val="both"/>
      </w:pPr>
      <w:r>
        <w:rPr>
          <w:b/>
          <w:color w:val="000000"/>
          <w:spacing w:val="-6"/>
        </w:rPr>
        <w:t xml:space="preserve"> </w:t>
      </w:r>
    </w:p>
    <w:p w:rsidR="00236819" w:rsidRPr="00D2180E" w:rsidRDefault="00D04AC5" w:rsidP="00D04AC5">
      <w:pPr>
        <w:spacing w:line="360" w:lineRule="auto"/>
        <w:rPr>
          <w:b/>
          <w:color w:val="000000"/>
          <w:spacing w:val="-2"/>
        </w:rPr>
      </w:pPr>
      <w:r>
        <w:rPr>
          <w:b/>
          <w:bCs/>
        </w:rPr>
        <w:t xml:space="preserve"> </w:t>
      </w:r>
      <w:r w:rsidR="00236819" w:rsidRPr="00D2180E">
        <w:rPr>
          <w:b/>
          <w:color w:val="000000"/>
          <w:spacing w:val="-2"/>
        </w:rPr>
        <w:t>Календарно-тематическое планирование 3 класс (сжатый вариант)</w:t>
      </w:r>
    </w:p>
    <w:tbl>
      <w:tblPr>
        <w:tblW w:w="0" w:type="auto"/>
        <w:jc w:val="center"/>
        <w:tblCellSpacing w:w="0" w:type="dxa"/>
        <w:tblInd w:w="-49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893"/>
        <w:gridCol w:w="610"/>
        <w:gridCol w:w="2950"/>
      </w:tblGrid>
      <w:tr w:rsidR="00236819" w:rsidRPr="00B00943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19" w:rsidRPr="008B0E45" w:rsidRDefault="00236819" w:rsidP="002D1144">
            <w:pPr>
              <w:jc w:val="center"/>
            </w:pPr>
            <w:r w:rsidRPr="008B0E45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19" w:rsidRPr="008B0E45" w:rsidRDefault="00236819" w:rsidP="002D1144">
            <w:pPr>
              <w:jc w:val="center"/>
            </w:pPr>
            <w:r w:rsidRPr="008B0E45">
              <w:rPr>
                <w:b/>
                <w:bCs/>
                <w:i/>
                <w:iCs/>
              </w:rPr>
              <w:t>Тема занятия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19" w:rsidRPr="008B0E45" w:rsidRDefault="00236819" w:rsidP="002D1144">
            <w:pPr>
              <w:jc w:val="center"/>
            </w:pPr>
            <w:r w:rsidRPr="008B0E45"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9" w:rsidRPr="008B0E45" w:rsidRDefault="000C70FB" w:rsidP="002D11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Формы и методы занятия</w:t>
            </w:r>
          </w:p>
        </w:tc>
      </w:tr>
      <w:tr w:rsidR="00236819" w:rsidRPr="00B00943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9" w:rsidRPr="008B0E45" w:rsidRDefault="00236819" w:rsidP="002D114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9" w:rsidRPr="008B0E45" w:rsidRDefault="00236819" w:rsidP="002D1144">
            <w:pPr>
              <w:jc w:val="center"/>
              <w:rPr>
                <w:b/>
                <w:bCs/>
                <w:i/>
                <w:iCs/>
              </w:rPr>
            </w:pPr>
            <w:r w:rsidRPr="00E301EC">
              <w:rPr>
                <w:b/>
              </w:rPr>
              <w:t>Пер</w:t>
            </w:r>
            <w:r>
              <w:rPr>
                <w:b/>
              </w:rPr>
              <w:t>вые шаги по тропинке открытий (2 часа</w:t>
            </w:r>
            <w:r w:rsidRPr="00E301EC">
              <w:rPr>
                <w:b/>
              </w:rPr>
              <w:t>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9" w:rsidRPr="008B0E45" w:rsidRDefault="00236819" w:rsidP="002D114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9" w:rsidRPr="008B0E45" w:rsidRDefault="00236819" w:rsidP="002D114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36819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19" w:rsidRPr="008B0E45" w:rsidRDefault="00236819" w:rsidP="002D1144">
            <w:pPr>
              <w:jc w:val="center"/>
            </w:pPr>
            <w:r w:rsidRPr="008B0E45">
              <w:t>1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9" w:rsidRPr="00D04AC5" w:rsidRDefault="00236819" w:rsidP="002D11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Готовимся наблюдать и изучать. Качества юного эколога. Инструктаж по ТБ.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19" w:rsidRPr="00D04AC5" w:rsidRDefault="00236819" w:rsidP="002D1144">
            <w:pPr>
              <w:jc w:val="center"/>
            </w:pPr>
            <w:r w:rsidRPr="00D04AC5">
              <w:t>1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9" w:rsidRPr="00D04AC5" w:rsidRDefault="000C70FB" w:rsidP="002D1144">
            <w:pPr>
              <w:jc w:val="center"/>
            </w:pPr>
            <w:r w:rsidRPr="00D04AC5">
              <w:t>Вводное занятие</w:t>
            </w:r>
          </w:p>
        </w:tc>
      </w:tr>
      <w:tr w:rsidR="00236819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19" w:rsidRPr="008B0E45" w:rsidRDefault="00236819" w:rsidP="002D1144">
            <w:pPr>
              <w:jc w:val="center"/>
            </w:pPr>
            <w:r w:rsidRPr="008B0E45">
              <w:t>2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9" w:rsidRPr="00D04AC5" w:rsidRDefault="00236819" w:rsidP="002D11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Экскурсия в природу «Друзья леса». Тренируем наблюдательность.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819" w:rsidRPr="00D04AC5" w:rsidRDefault="00236819" w:rsidP="002D1144">
            <w:pPr>
              <w:jc w:val="center"/>
            </w:pPr>
            <w:r w:rsidRPr="00D04AC5">
              <w:t>1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9" w:rsidRPr="00D04AC5" w:rsidRDefault="000C70FB" w:rsidP="002D1144">
            <w:pPr>
              <w:jc w:val="center"/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занятие.</w:t>
            </w:r>
          </w:p>
        </w:tc>
      </w:tr>
      <w:tr w:rsidR="00236819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9" w:rsidRPr="008B0E45" w:rsidRDefault="00236819" w:rsidP="002D1144">
            <w:pPr>
              <w:jc w:val="center"/>
            </w:pP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9" w:rsidRPr="00D04AC5" w:rsidRDefault="00236819" w:rsidP="002D11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b/>
                <w:sz w:val="24"/>
                <w:szCs w:val="24"/>
              </w:rPr>
              <w:t>Природа в наших ощущениях (8 часов)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819" w:rsidRPr="00D04AC5" w:rsidRDefault="00236819" w:rsidP="002D1144">
            <w:pPr>
              <w:jc w:val="center"/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819" w:rsidRPr="00D04AC5" w:rsidRDefault="00236819" w:rsidP="002D1144">
            <w:pPr>
              <w:jc w:val="center"/>
            </w:pPr>
          </w:p>
        </w:tc>
      </w:tr>
      <w:tr w:rsidR="000C70FB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8B0E45" w:rsidRDefault="000C70FB" w:rsidP="000C70FB">
            <w:pPr>
              <w:jc w:val="center"/>
            </w:pPr>
            <w:r w:rsidRPr="008B0E45">
              <w:t>3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Как мы воспринимаем окружающий мир. Тренируем органы чувств.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3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8B0E45" w:rsidRDefault="000C70FB" w:rsidP="000C70FB">
            <w:pPr>
              <w:jc w:val="center"/>
            </w:pPr>
            <w:r w:rsidRPr="008B0E45">
              <w:t>4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Что такое гармония.  Какого цвета лес. Рисуем впечатления.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8B0E45" w:rsidRDefault="000C70FB" w:rsidP="000C70FB">
            <w:pPr>
              <w:jc w:val="center"/>
            </w:pPr>
            <w:r w:rsidRPr="008B0E45">
              <w:t>5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Учимся пользоваться приборами. Формирование навыка работы с </w:t>
            </w:r>
            <w:r w:rsidRPr="00D04AC5">
              <w:rPr>
                <w:rFonts w:ascii="Times New Roman" w:hAnsi="Times New Roman"/>
                <w:sz w:val="24"/>
                <w:szCs w:val="24"/>
              </w:rPr>
              <w:lastRenderedPageBreak/>
              <w:t>микроскопом.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lastRenderedPageBreak/>
              <w:t>3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lastRenderedPageBreak/>
              <w:t>Практическое занятие</w:t>
            </w:r>
          </w:p>
        </w:tc>
      </w:tr>
      <w:tr w:rsidR="000C70FB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8B0E45" w:rsidRDefault="000C70FB" w:rsidP="000C70FB">
            <w:pPr>
              <w:jc w:val="center"/>
            </w:pP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b/>
                <w:sz w:val="24"/>
                <w:szCs w:val="24"/>
              </w:rPr>
              <w:t>Геометрия живой природы (8 часов)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jc w:val="center"/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FB" w:rsidRPr="00D04AC5" w:rsidRDefault="000C70FB" w:rsidP="000C70FB">
            <w:pPr>
              <w:jc w:val="center"/>
            </w:pPr>
          </w:p>
        </w:tc>
      </w:tr>
      <w:tr w:rsidR="000C70FB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8B0E45" w:rsidRDefault="000C70FB" w:rsidP="000C70FB">
            <w:pPr>
              <w:jc w:val="center"/>
            </w:pPr>
            <w:r w:rsidRPr="008B0E45">
              <w:t>6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Что такое симметрия. Лучевая симметрия. Практические задания.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8B0E45" w:rsidRDefault="000C70FB" w:rsidP="000C70FB">
            <w:pPr>
              <w:jc w:val="center"/>
            </w:pPr>
            <w:r w:rsidRPr="008B0E45">
              <w:t>7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Живая спираль. Знакомство с развитием растений и животных.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8B0E45" w:rsidRDefault="000C70FB" w:rsidP="000C70FB">
            <w:pPr>
              <w:jc w:val="center"/>
            </w:pPr>
            <w:r w:rsidRPr="008B0E45">
              <w:t>8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Такие разные листья. Различаем деревья по кроне.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8B0E45" w:rsidRDefault="000C70FB" w:rsidP="000C70FB">
            <w:pPr>
              <w:jc w:val="center"/>
            </w:pPr>
            <w:r w:rsidRPr="008B0E45">
              <w:t>9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О кронах, густых и ажурных. Расширение знаний о необычных деревьях.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AC5" w:rsidRPr="00D04AC5" w:rsidRDefault="000C70FB" w:rsidP="000C70FB">
            <w:pPr>
              <w:jc w:val="center"/>
            </w:pPr>
            <w:r w:rsidRPr="00D04AC5">
              <w:t xml:space="preserve">Беседа. </w:t>
            </w:r>
          </w:p>
          <w:p w:rsidR="000C70FB" w:rsidRPr="00D04AC5" w:rsidRDefault="000C70FB" w:rsidP="000C70FB">
            <w:pPr>
              <w:jc w:val="center"/>
            </w:pPr>
            <w:r w:rsidRPr="00D04AC5">
              <w:t>тестирование</w:t>
            </w:r>
          </w:p>
        </w:tc>
      </w:tr>
      <w:tr w:rsidR="000C70FB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8B0E45" w:rsidRDefault="000C70FB" w:rsidP="000C70FB">
            <w:pPr>
              <w:jc w:val="center"/>
            </w:pP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b/>
                <w:sz w:val="24"/>
                <w:szCs w:val="24"/>
              </w:rPr>
              <w:t>Природа и её обитатели (7 часов)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jc w:val="center"/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FB" w:rsidRPr="00D04AC5" w:rsidRDefault="000C70FB" w:rsidP="000C70FB">
            <w:pPr>
              <w:jc w:val="center"/>
            </w:pPr>
          </w:p>
        </w:tc>
      </w:tr>
      <w:tr w:rsidR="000C70FB" w:rsidRPr="0098665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8B0E45" w:rsidRDefault="000C70FB" w:rsidP="000C70FB">
            <w:pPr>
              <w:jc w:val="center"/>
            </w:pPr>
            <w:r w:rsidRPr="008B0E45">
              <w:t>10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Учимся планировать наблюдение за животными. Составление плана наблюдения.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F87D0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11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Изучаем условия обитания растений. Формирование знаний о различных средах обитания. 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0E2A90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12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Изучаем поведение животных и растений. Изучение особенностей поведения.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C44051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13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Экскурсия «Что и кто влияет на живой организм?». Отработка навыка наблюдения.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1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2F4A6A" w:rsidRDefault="000C70FB" w:rsidP="000C70FB">
            <w:pPr>
              <w:jc w:val="center"/>
            </w:pP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b/>
                <w:sz w:val="24"/>
                <w:szCs w:val="24"/>
              </w:rPr>
              <w:t>Лесные ремёсла (8 часов)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jc w:val="center"/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FB" w:rsidRPr="00D04AC5" w:rsidRDefault="000C70FB" w:rsidP="000C70FB">
            <w:pPr>
              <w:jc w:val="center"/>
            </w:pPr>
          </w:p>
        </w:tc>
      </w:tr>
      <w:tr w:rsidR="000C70FB" w:rsidRPr="002F4A6A" w:rsidTr="00A91507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14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Лес в работе народных умельцев. Знакомство с традиционными народными промыслами.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3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9E363F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15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Животные и растения в народном творчестве. Обсуждение героев народных сказок.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B82AC3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16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 xml:space="preserve"> Лес — кормилец и врачеватель. Расширение представлений о лекарственных растениях.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3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2F4A6A" w:rsidRDefault="000C70FB" w:rsidP="000C70FB">
            <w:pPr>
              <w:jc w:val="center"/>
            </w:pP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b/>
                <w:spacing w:val="-1"/>
                <w:sz w:val="24"/>
                <w:szCs w:val="24"/>
              </w:rPr>
              <w:t>Дом, в котором я живу (10 часов)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jc w:val="center"/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FB" w:rsidRPr="00D04AC5" w:rsidRDefault="000C70FB" w:rsidP="000C70FB">
            <w:pPr>
              <w:jc w:val="center"/>
            </w:pPr>
          </w:p>
        </w:tc>
      </w:tr>
      <w:tr w:rsidR="000C70FB" w:rsidRPr="002F4A6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17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1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1"/>
                <w:sz w:val="24"/>
                <w:szCs w:val="24"/>
              </w:rPr>
              <w:t xml:space="preserve"> Поговорим о доме. Знакомство с различными видами жилищ. 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1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FB" w:rsidRPr="00D04AC5" w:rsidRDefault="000C70FB" w:rsidP="000C70FB">
            <w:pPr>
              <w:jc w:val="center"/>
            </w:pPr>
            <w:r w:rsidRPr="00D04AC5">
              <w:t>Беседа</w:t>
            </w:r>
          </w:p>
        </w:tc>
      </w:tr>
      <w:tr w:rsidR="000C70FB" w:rsidRPr="002F4A6A" w:rsidTr="00867089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18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4"/>
                <w:sz w:val="24"/>
                <w:szCs w:val="24"/>
              </w:rPr>
              <w:t xml:space="preserve"> Мой дом — моя крепость. Формирование представления о постоянных и переносных жилищах.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2C1CF9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19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7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7"/>
                <w:sz w:val="24"/>
                <w:szCs w:val="24"/>
              </w:rPr>
              <w:t xml:space="preserve"> Дом — это не только стены. Конкурс рисунков «Мой дом». 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C4256A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20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6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6"/>
                <w:sz w:val="24"/>
                <w:szCs w:val="24"/>
              </w:rPr>
              <w:t xml:space="preserve"> Предметы домашнего обихода и одежда из природных материалов. Рассказ об истории их возникновения. 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6377E3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21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5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5"/>
                <w:sz w:val="24"/>
                <w:szCs w:val="24"/>
              </w:rPr>
              <w:t xml:space="preserve"> Причины исчезновения некоторых видов растений и животных. Создание плаката «Сохрани живое!»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3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2F4A6A" w:rsidRDefault="000C70FB" w:rsidP="000C70FB">
            <w:pPr>
              <w:jc w:val="center"/>
            </w:pP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jc w:val="center"/>
              <w:rPr>
                <w:rFonts w:ascii="Times New Roman" w:eastAsia="Arial Unicode MS" w:hAnsi="Times New Roman"/>
                <w:w w:val="105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b/>
                <w:spacing w:val="-2"/>
                <w:sz w:val="24"/>
                <w:szCs w:val="24"/>
              </w:rPr>
              <w:t>О городах и горожанах (5 часов)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jc w:val="center"/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FB" w:rsidRPr="00D04AC5" w:rsidRDefault="000C70FB" w:rsidP="000C70FB">
            <w:pPr>
              <w:jc w:val="center"/>
            </w:pPr>
          </w:p>
        </w:tc>
      </w:tr>
      <w:tr w:rsidR="000C70FB" w:rsidRPr="002F4A6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22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7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7"/>
                <w:sz w:val="24"/>
                <w:szCs w:val="24"/>
              </w:rPr>
              <w:t xml:space="preserve"> Появление городов. Закрепление понятий город, деревня.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1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4AC5" w:rsidRPr="00D04AC5" w:rsidRDefault="000C70FB" w:rsidP="000C70FB">
            <w:pPr>
              <w:jc w:val="center"/>
            </w:pPr>
            <w:r w:rsidRPr="00D04AC5">
              <w:t xml:space="preserve">Беседа. </w:t>
            </w:r>
          </w:p>
          <w:p w:rsidR="000C70FB" w:rsidRPr="00D04AC5" w:rsidRDefault="000C70FB" w:rsidP="000C70FB">
            <w:pPr>
              <w:jc w:val="center"/>
            </w:pPr>
            <w:r w:rsidRPr="00D04AC5">
              <w:t>Тестирование</w:t>
            </w:r>
          </w:p>
        </w:tc>
      </w:tr>
      <w:tr w:rsidR="000C70FB" w:rsidRPr="002F4A6A" w:rsidTr="005078C2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23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12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12"/>
                <w:sz w:val="24"/>
                <w:szCs w:val="24"/>
              </w:rPr>
              <w:t xml:space="preserve"> Жизнеобеспечение городов. Составление модели взаимодействия города и прилегающей территории.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9D4858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24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12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12"/>
                <w:sz w:val="24"/>
                <w:szCs w:val="24"/>
              </w:rPr>
              <w:t xml:space="preserve">  Город будущего. Влияние города на человека. Конкурс рисунков «Город будущего».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2F4A6A" w:rsidRDefault="000C70FB" w:rsidP="000C70FB">
            <w:pPr>
              <w:jc w:val="center"/>
            </w:pP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jc w:val="center"/>
              <w:rPr>
                <w:rFonts w:ascii="Times New Roman" w:eastAsia="Arial Unicode MS" w:hAnsi="Times New Roman"/>
                <w:w w:val="112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b/>
                <w:spacing w:val="-7"/>
                <w:sz w:val="24"/>
                <w:szCs w:val="24"/>
              </w:rPr>
              <w:t>О сложных системах и хрупком равновесии (13 часов)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jc w:val="center"/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FB" w:rsidRPr="00D04AC5" w:rsidRDefault="000C70FB" w:rsidP="000C70FB">
            <w:pPr>
              <w:jc w:val="center"/>
            </w:pPr>
          </w:p>
        </w:tc>
      </w:tr>
      <w:tr w:rsidR="000C70FB" w:rsidRPr="002F4A6A" w:rsidTr="006B58BC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lastRenderedPageBreak/>
              <w:t>25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6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6"/>
                <w:sz w:val="24"/>
                <w:szCs w:val="24"/>
              </w:rPr>
              <w:t xml:space="preserve"> Разнообразие экосистем. Систематизация знаний об экосистемах.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C701AD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26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1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1"/>
                <w:sz w:val="24"/>
                <w:szCs w:val="24"/>
              </w:rPr>
              <w:t xml:space="preserve">  Экосистема леса.  Формирования понятия «</w:t>
            </w:r>
            <w:proofErr w:type="spellStart"/>
            <w:r w:rsidRPr="00D04AC5">
              <w:rPr>
                <w:rFonts w:ascii="Times New Roman" w:eastAsia="Arial Unicode MS" w:hAnsi="Times New Roman"/>
                <w:w w:val="101"/>
                <w:sz w:val="24"/>
                <w:szCs w:val="24"/>
              </w:rPr>
              <w:t>ярусность</w:t>
            </w:r>
            <w:proofErr w:type="spellEnd"/>
            <w:r w:rsidRPr="00D04AC5">
              <w:rPr>
                <w:rFonts w:ascii="Times New Roman" w:eastAsia="Arial Unicode MS" w:hAnsi="Times New Roman"/>
                <w:w w:val="101"/>
                <w:sz w:val="24"/>
                <w:szCs w:val="24"/>
              </w:rPr>
              <w:t>».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215E02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27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8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8"/>
                <w:sz w:val="24"/>
                <w:szCs w:val="24"/>
              </w:rPr>
              <w:t xml:space="preserve"> Экосистема болота. Знакомство с видами и значением болот.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520A06">
        <w:trPr>
          <w:trHeight w:val="325"/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28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10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10"/>
                <w:sz w:val="24"/>
                <w:szCs w:val="24"/>
              </w:rPr>
              <w:t xml:space="preserve"> Экосистема пустынь. Формирование представления об обитателях пустынь.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200BCA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29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9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8"/>
                <w:sz w:val="24"/>
                <w:szCs w:val="24"/>
              </w:rPr>
              <w:t xml:space="preserve"> Экосистема тундры. Знакомство с экстремальными условиями жизни в тундре.</w:t>
            </w:r>
            <w:r w:rsidRPr="00D04AC5">
              <w:rPr>
                <w:rFonts w:ascii="Times New Roman" w:eastAsia="Arial Unicode MS" w:hAnsi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A03D90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30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10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10"/>
                <w:sz w:val="24"/>
                <w:szCs w:val="24"/>
              </w:rPr>
              <w:t xml:space="preserve"> Городская экосистема. Беседа о влиянии человека на окружающую среду. 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0322F7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31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6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6"/>
                <w:sz w:val="24"/>
                <w:szCs w:val="24"/>
              </w:rPr>
              <w:t xml:space="preserve"> Роль природы в жизни человека. Формирование ценностного отношения к природе. 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1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0C70FB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2F4A6A" w:rsidRDefault="000C70FB" w:rsidP="000C70FB">
            <w:pPr>
              <w:jc w:val="center"/>
            </w:pP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jc w:val="center"/>
              <w:rPr>
                <w:rFonts w:ascii="Times New Roman" w:eastAsia="Arial Unicode MS" w:hAnsi="Times New Roman"/>
                <w:w w:val="106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 сетях жизни (7 часов)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jc w:val="center"/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FB" w:rsidRPr="00D04AC5" w:rsidRDefault="000C70FB" w:rsidP="000C70FB">
            <w:pPr>
              <w:jc w:val="center"/>
            </w:pPr>
          </w:p>
        </w:tc>
      </w:tr>
      <w:tr w:rsidR="000C70FB" w:rsidRPr="002F4A6A" w:rsidTr="00BF5CE6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32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2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2"/>
                <w:sz w:val="24"/>
                <w:szCs w:val="24"/>
              </w:rPr>
              <w:t xml:space="preserve"> Соседи по планете. Формирование представления о взаимоотношениях в животном мире. 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F448FC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33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9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9"/>
                <w:sz w:val="24"/>
                <w:szCs w:val="24"/>
              </w:rPr>
              <w:t xml:space="preserve"> О нитях, сплетающихся в сети. Введение понятия «цепь питания». 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3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3E3DE5">
        <w:trPr>
          <w:tblCellSpacing w:w="0" w:type="dxa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2F4A6A" w:rsidRDefault="000C70FB" w:rsidP="000C70FB">
            <w:pPr>
              <w:jc w:val="center"/>
            </w:pPr>
            <w:r w:rsidRPr="002F4A6A">
              <w:t>34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0FB" w:rsidRPr="00D04AC5" w:rsidRDefault="000C70FB" w:rsidP="000C70FB">
            <w:pPr>
              <w:pStyle w:val="a6"/>
              <w:rPr>
                <w:rFonts w:ascii="Times New Roman" w:eastAsia="Arial Unicode MS" w:hAnsi="Times New Roman"/>
                <w:w w:val="102"/>
                <w:sz w:val="24"/>
                <w:szCs w:val="24"/>
              </w:rPr>
            </w:pPr>
            <w:r w:rsidRPr="00D04AC5">
              <w:rPr>
                <w:rFonts w:ascii="Times New Roman" w:eastAsia="Arial Unicode MS" w:hAnsi="Times New Roman"/>
                <w:w w:val="102"/>
                <w:sz w:val="24"/>
                <w:szCs w:val="24"/>
              </w:rPr>
              <w:t xml:space="preserve">  Способы обучения и обмена информацией в животном мире. Формирование представления о способах общения животных.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jc w:val="center"/>
            </w:pPr>
            <w:r w:rsidRPr="00D04AC5">
              <w:t>2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AC5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Беседа.</w:t>
            </w:r>
          </w:p>
          <w:p w:rsidR="000C70FB" w:rsidRPr="00D04AC5" w:rsidRDefault="000C70FB" w:rsidP="000C70FB">
            <w:pPr>
              <w:pStyle w:val="1"/>
              <w:spacing w:before="30" w:beforeAutospacing="0" w:after="30" w:afterAutospacing="0"/>
              <w:ind w:right="-143"/>
              <w:rPr>
                <w:bCs/>
                <w:color w:val="000000"/>
                <w:shd w:val="clear" w:color="auto" w:fill="FFFFFF"/>
              </w:rPr>
            </w:pPr>
            <w:r w:rsidRPr="00D04AC5">
              <w:rPr>
                <w:bCs/>
                <w:color w:val="000000"/>
                <w:shd w:val="clear" w:color="auto" w:fill="FFFFFF"/>
              </w:rPr>
              <w:t>Практическое занятие</w:t>
            </w:r>
          </w:p>
        </w:tc>
      </w:tr>
      <w:tr w:rsidR="000C70FB" w:rsidRPr="002F4A6A" w:rsidTr="000C70FB">
        <w:trPr>
          <w:tblCellSpacing w:w="0" w:type="dxa"/>
          <w:jc w:val="center"/>
        </w:trPr>
        <w:tc>
          <w:tcPr>
            <w:tcW w:w="8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FB" w:rsidRPr="00D04AC5" w:rsidRDefault="000C70FB" w:rsidP="000C70FB">
            <w:pPr>
              <w:pStyle w:val="a6"/>
              <w:ind w:firstLine="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AC5">
              <w:rPr>
                <w:rFonts w:ascii="Times New Roman" w:hAnsi="Times New Roman"/>
                <w:sz w:val="24"/>
                <w:szCs w:val="24"/>
              </w:rPr>
              <w:t>Итого - 68 часов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0FB" w:rsidRPr="00D04AC5" w:rsidRDefault="000C70FB" w:rsidP="000C70FB">
            <w:pPr>
              <w:jc w:val="center"/>
            </w:pPr>
          </w:p>
        </w:tc>
      </w:tr>
    </w:tbl>
    <w:p w:rsidR="00236819" w:rsidRPr="002F4A6A" w:rsidRDefault="00236819" w:rsidP="00236819">
      <w:pPr>
        <w:spacing w:line="360" w:lineRule="auto"/>
        <w:jc w:val="center"/>
        <w:rPr>
          <w:b/>
          <w:spacing w:val="-2"/>
        </w:rPr>
      </w:pPr>
    </w:p>
    <w:p w:rsidR="00236819" w:rsidRDefault="00236819" w:rsidP="00236819">
      <w:pPr>
        <w:pStyle w:val="a3"/>
        <w:ind w:left="0"/>
        <w:jc w:val="both"/>
      </w:pPr>
      <w:r>
        <w:t xml:space="preserve"> </w:t>
      </w:r>
    </w:p>
    <w:p w:rsidR="00236819" w:rsidRDefault="00236819" w:rsidP="00236819">
      <w:pPr>
        <w:pStyle w:val="a3"/>
        <w:spacing w:line="360" w:lineRule="auto"/>
        <w:ind w:left="-567" w:firstLine="567"/>
        <w:jc w:val="both"/>
        <w:rPr>
          <w:color w:val="111111"/>
          <w:spacing w:val="5"/>
          <w:shd w:val="clear" w:color="auto" w:fill="F3F6F6"/>
        </w:rPr>
      </w:pPr>
      <w:r w:rsidRPr="00872558">
        <w:rPr>
          <w:color w:val="111111"/>
          <w:spacing w:val="5"/>
          <w:shd w:val="clear" w:color="auto" w:fill="F3F6F6"/>
        </w:rPr>
        <w:t>Результативность и целесообраз</w:t>
      </w:r>
      <w:r w:rsidRPr="00872558">
        <w:rPr>
          <w:color w:val="111111"/>
          <w:spacing w:val="5"/>
          <w:shd w:val="clear" w:color="auto" w:fill="F3F6F6"/>
        </w:rPr>
        <w:softHyphen/>
        <w:t>ность работы по программе «Юный эколог» выявляется с по</w:t>
      </w:r>
      <w:r w:rsidRPr="00872558">
        <w:rPr>
          <w:color w:val="111111"/>
          <w:spacing w:val="5"/>
          <w:shd w:val="clear" w:color="auto" w:fill="F3F6F6"/>
        </w:rPr>
        <w:softHyphen/>
        <w:t>мощью диагностических методик: в конце обучения проводятся тестирование и анкетирование уча</w:t>
      </w:r>
      <w:r w:rsidRPr="00872558">
        <w:rPr>
          <w:color w:val="111111"/>
          <w:spacing w:val="5"/>
          <w:shd w:val="clear" w:color="auto" w:fill="F3F6F6"/>
        </w:rPr>
        <w:softHyphen/>
        <w:t>щихся, в течение учебно</w:t>
      </w:r>
      <w:r w:rsidRPr="00872558">
        <w:rPr>
          <w:color w:val="111111"/>
          <w:spacing w:val="5"/>
          <w:shd w:val="clear" w:color="auto" w:fill="F3F6F6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872558">
        <w:rPr>
          <w:color w:val="111111"/>
          <w:spacing w:val="5"/>
          <w:shd w:val="clear" w:color="auto" w:fill="F3F6F6"/>
        </w:rPr>
        <w:softHyphen/>
        <w:t>татов реализации программы выступают ежегодные Недели экологии, традиционные экологические праздники: ярмарка «Золотая осень», «День птиц», «День Земли» и др.  </w:t>
      </w:r>
    </w:p>
    <w:p w:rsidR="00236819" w:rsidRDefault="00236819" w:rsidP="00236819">
      <w:pPr>
        <w:pStyle w:val="a3"/>
        <w:spacing w:line="360" w:lineRule="auto"/>
        <w:ind w:left="-567" w:firstLine="567"/>
        <w:jc w:val="both"/>
        <w:rPr>
          <w:color w:val="111111"/>
          <w:spacing w:val="5"/>
          <w:shd w:val="clear" w:color="auto" w:fill="F3F6F6"/>
        </w:rPr>
      </w:pPr>
    </w:p>
    <w:p w:rsidR="00236819" w:rsidRDefault="00236819" w:rsidP="00236819">
      <w:pPr>
        <w:pStyle w:val="a3"/>
        <w:spacing w:line="360" w:lineRule="auto"/>
        <w:ind w:left="-567" w:firstLine="567"/>
        <w:jc w:val="both"/>
        <w:rPr>
          <w:color w:val="111111"/>
          <w:spacing w:val="5"/>
          <w:shd w:val="clear" w:color="auto" w:fill="F3F6F6"/>
        </w:rPr>
      </w:pPr>
    </w:p>
    <w:p w:rsidR="00236819" w:rsidRDefault="00236819" w:rsidP="00236819">
      <w:pPr>
        <w:pStyle w:val="a3"/>
        <w:spacing w:line="360" w:lineRule="auto"/>
        <w:ind w:left="-567" w:firstLine="567"/>
        <w:jc w:val="both"/>
        <w:rPr>
          <w:color w:val="111111"/>
          <w:spacing w:val="5"/>
          <w:shd w:val="clear" w:color="auto" w:fill="F3F6F6"/>
        </w:rPr>
      </w:pPr>
    </w:p>
    <w:p w:rsidR="00236819" w:rsidRDefault="00236819" w:rsidP="00236819">
      <w:pPr>
        <w:pStyle w:val="a3"/>
        <w:spacing w:line="360" w:lineRule="auto"/>
        <w:ind w:left="-567" w:firstLine="567"/>
        <w:jc w:val="both"/>
        <w:rPr>
          <w:color w:val="111111"/>
          <w:spacing w:val="5"/>
          <w:shd w:val="clear" w:color="auto" w:fill="F3F6F6"/>
        </w:rPr>
      </w:pPr>
    </w:p>
    <w:p w:rsidR="00236819" w:rsidRDefault="00236819" w:rsidP="00236819">
      <w:pPr>
        <w:pStyle w:val="a3"/>
        <w:spacing w:line="360" w:lineRule="auto"/>
        <w:ind w:left="-567" w:firstLine="567"/>
        <w:jc w:val="both"/>
        <w:rPr>
          <w:color w:val="111111"/>
          <w:spacing w:val="5"/>
          <w:shd w:val="clear" w:color="auto" w:fill="F3F6F6"/>
        </w:rPr>
      </w:pPr>
    </w:p>
    <w:p w:rsidR="00236819" w:rsidRDefault="00236819" w:rsidP="00236819">
      <w:pPr>
        <w:pStyle w:val="a3"/>
        <w:spacing w:line="360" w:lineRule="auto"/>
        <w:ind w:left="-567" w:firstLine="567"/>
        <w:jc w:val="both"/>
        <w:rPr>
          <w:color w:val="111111"/>
          <w:spacing w:val="5"/>
          <w:shd w:val="clear" w:color="auto" w:fill="F3F6F6"/>
        </w:rPr>
      </w:pPr>
    </w:p>
    <w:p w:rsidR="00236819" w:rsidRDefault="00236819" w:rsidP="00236819">
      <w:pPr>
        <w:pStyle w:val="a3"/>
        <w:spacing w:line="360" w:lineRule="auto"/>
        <w:ind w:left="-567" w:firstLine="567"/>
        <w:jc w:val="both"/>
        <w:rPr>
          <w:color w:val="111111"/>
          <w:spacing w:val="5"/>
          <w:shd w:val="clear" w:color="auto" w:fill="F3F6F6"/>
        </w:rPr>
      </w:pPr>
    </w:p>
    <w:p w:rsidR="00236819" w:rsidRDefault="00236819" w:rsidP="00236819">
      <w:pPr>
        <w:pStyle w:val="a3"/>
        <w:spacing w:line="360" w:lineRule="auto"/>
        <w:ind w:left="-567" w:firstLine="567"/>
        <w:jc w:val="both"/>
        <w:rPr>
          <w:color w:val="111111"/>
          <w:spacing w:val="5"/>
          <w:shd w:val="clear" w:color="auto" w:fill="F3F6F6"/>
        </w:rPr>
      </w:pPr>
    </w:p>
    <w:p w:rsidR="00236819" w:rsidRDefault="00236819" w:rsidP="00236819">
      <w:pPr>
        <w:pStyle w:val="a3"/>
        <w:spacing w:line="360" w:lineRule="auto"/>
        <w:ind w:left="-567" w:firstLine="567"/>
        <w:jc w:val="both"/>
        <w:rPr>
          <w:color w:val="111111"/>
          <w:spacing w:val="5"/>
          <w:shd w:val="clear" w:color="auto" w:fill="F3F6F6"/>
        </w:rPr>
      </w:pPr>
    </w:p>
    <w:p w:rsidR="00236819" w:rsidRDefault="00236819" w:rsidP="00236819">
      <w:pPr>
        <w:pStyle w:val="a3"/>
        <w:spacing w:line="360" w:lineRule="auto"/>
        <w:ind w:left="-567" w:firstLine="567"/>
        <w:jc w:val="both"/>
        <w:rPr>
          <w:color w:val="111111"/>
          <w:spacing w:val="5"/>
          <w:shd w:val="clear" w:color="auto" w:fill="F3F6F6"/>
        </w:rPr>
      </w:pPr>
    </w:p>
    <w:p w:rsidR="00236819" w:rsidRPr="00E301EC" w:rsidRDefault="00236819" w:rsidP="00236819">
      <w:pPr>
        <w:pStyle w:val="a3"/>
        <w:spacing w:line="360" w:lineRule="auto"/>
        <w:jc w:val="both"/>
        <w:rPr>
          <w:b/>
          <w:bCs/>
        </w:rPr>
      </w:pPr>
      <w:r w:rsidRPr="00E301EC">
        <w:rPr>
          <w:b/>
          <w:bCs/>
        </w:rPr>
        <w:lastRenderedPageBreak/>
        <w:t>Описание материально-технического обеспечения образовательного процесса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243" w:line="360" w:lineRule="auto"/>
        <w:jc w:val="both"/>
        <w:rPr>
          <w:b/>
          <w:color w:val="000000"/>
          <w:spacing w:val="-3"/>
        </w:rPr>
      </w:pPr>
      <w:r w:rsidRPr="00E301EC">
        <w:rPr>
          <w:b/>
          <w:color w:val="000000"/>
          <w:spacing w:val="-3"/>
        </w:rPr>
        <w:t xml:space="preserve">Материалы для учителя: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18" w:line="360" w:lineRule="auto"/>
        <w:ind w:right="668"/>
        <w:jc w:val="both"/>
        <w:rPr>
          <w:color w:val="000000"/>
          <w:spacing w:val="-3"/>
        </w:rPr>
      </w:pPr>
      <w:proofErr w:type="spellStart"/>
      <w:r w:rsidRPr="00E301EC">
        <w:rPr>
          <w:color w:val="000000"/>
          <w:spacing w:val="-2"/>
        </w:rPr>
        <w:t>Брыкина</w:t>
      </w:r>
      <w:proofErr w:type="spellEnd"/>
      <w:r w:rsidRPr="00E301EC">
        <w:rPr>
          <w:color w:val="000000"/>
          <w:spacing w:val="-2"/>
        </w:rPr>
        <w:t xml:space="preserve"> Н. Т., </w:t>
      </w:r>
      <w:proofErr w:type="spellStart"/>
      <w:r w:rsidRPr="00E301EC">
        <w:rPr>
          <w:color w:val="000000"/>
          <w:spacing w:val="-2"/>
        </w:rPr>
        <w:t>Жиренко</w:t>
      </w:r>
      <w:proofErr w:type="spellEnd"/>
      <w:r w:rsidRPr="00E301EC">
        <w:rPr>
          <w:color w:val="000000"/>
          <w:spacing w:val="-2"/>
        </w:rPr>
        <w:t xml:space="preserve"> О. Е., </w:t>
      </w:r>
      <w:proofErr w:type="spellStart"/>
      <w:r w:rsidRPr="00E301EC">
        <w:rPr>
          <w:color w:val="000000"/>
          <w:spacing w:val="-2"/>
        </w:rPr>
        <w:t>Барылкина</w:t>
      </w:r>
      <w:proofErr w:type="spellEnd"/>
      <w:r w:rsidRPr="00E301EC">
        <w:rPr>
          <w:color w:val="000000"/>
          <w:spacing w:val="-2"/>
        </w:rPr>
        <w:t xml:space="preserve"> Л. П. Нестандартные и интегрированные уроки </w:t>
      </w:r>
      <w:r w:rsidRPr="00E301EC">
        <w:rPr>
          <w:color w:val="000000"/>
          <w:spacing w:val="-3"/>
        </w:rPr>
        <w:t xml:space="preserve">по курсу «Окружающий мир»: 1-4 классы. - М.: ВАКО, 2004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4" w:line="360" w:lineRule="auto"/>
        <w:ind w:right="669"/>
        <w:jc w:val="both"/>
        <w:rPr>
          <w:color w:val="000000"/>
        </w:rPr>
      </w:pPr>
      <w:r w:rsidRPr="00E301EC">
        <w:rPr>
          <w:color w:val="000000"/>
        </w:rPr>
        <w:t xml:space="preserve">Группа продлённого дня: конспекты занятий, сценарии мероприятий. 1-2 классы/ Л. И. </w:t>
      </w:r>
      <w:proofErr w:type="spellStart"/>
      <w:r w:rsidRPr="00E301EC">
        <w:rPr>
          <w:color w:val="000000"/>
        </w:rPr>
        <w:t>Гайдина</w:t>
      </w:r>
      <w:proofErr w:type="spellEnd"/>
      <w:r w:rsidRPr="00E301EC">
        <w:rPr>
          <w:color w:val="000000"/>
        </w:rPr>
        <w:t xml:space="preserve">, А. В. Кочергина. - М.: ВАКО, 2007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line="360" w:lineRule="auto"/>
        <w:ind w:right="669"/>
        <w:jc w:val="both"/>
        <w:rPr>
          <w:color w:val="000000"/>
        </w:rPr>
      </w:pPr>
      <w:r w:rsidRPr="00E301EC">
        <w:rPr>
          <w:color w:val="000000"/>
        </w:rPr>
        <w:t xml:space="preserve">Группа продлённого дня: конспекты занятий, сценарии мероприятий. 3-4 классы/ Л. И. </w:t>
      </w:r>
      <w:proofErr w:type="spellStart"/>
      <w:r w:rsidRPr="00E301EC">
        <w:rPr>
          <w:color w:val="000000"/>
        </w:rPr>
        <w:t>Гайдина</w:t>
      </w:r>
      <w:proofErr w:type="spellEnd"/>
      <w:r w:rsidRPr="00E301EC">
        <w:rPr>
          <w:color w:val="000000"/>
        </w:rPr>
        <w:t xml:space="preserve">, А. В. Кочергина. - М.: ВАКО, 2008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line="360" w:lineRule="auto"/>
        <w:ind w:right="662"/>
        <w:jc w:val="both"/>
        <w:rPr>
          <w:color w:val="000000"/>
          <w:spacing w:val="-2"/>
        </w:rPr>
      </w:pPr>
      <w:r w:rsidRPr="00E301EC">
        <w:rPr>
          <w:color w:val="000000"/>
          <w:spacing w:val="-1"/>
        </w:rPr>
        <w:t xml:space="preserve">Изучаем «Окружающий мир» с увлечением: 1-4 классы/ </w:t>
      </w:r>
      <w:proofErr w:type="spellStart"/>
      <w:r w:rsidRPr="00E301EC">
        <w:rPr>
          <w:color w:val="000000"/>
          <w:spacing w:val="-1"/>
        </w:rPr>
        <w:t>Гайдина</w:t>
      </w:r>
      <w:proofErr w:type="spellEnd"/>
      <w:r w:rsidRPr="00E301EC">
        <w:rPr>
          <w:color w:val="000000"/>
          <w:spacing w:val="-1"/>
        </w:rPr>
        <w:t xml:space="preserve">, А. В. Кочергина.   М.: 5 </w:t>
      </w:r>
      <w:r w:rsidRPr="00E301EC">
        <w:rPr>
          <w:color w:val="000000"/>
          <w:spacing w:val="-2"/>
        </w:rPr>
        <w:t xml:space="preserve">за знания, 2009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2"/>
        </w:rPr>
      </w:pPr>
      <w:r w:rsidRPr="00E301EC">
        <w:rPr>
          <w:color w:val="000000"/>
          <w:spacing w:val="-2"/>
        </w:rPr>
        <w:t>Лесная энциклопедия: в 2 т./ Воробьёв Г. И. - М.: Сов</w:t>
      </w:r>
      <w:proofErr w:type="gramStart"/>
      <w:r w:rsidRPr="00E301EC">
        <w:rPr>
          <w:color w:val="000000"/>
          <w:spacing w:val="-2"/>
        </w:rPr>
        <w:t>.</w:t>
      </w:r>
      <w:proofErr w:type="gramEnd"/>
      <w:r w:rsidRPr="00E301EC">
        <w:rPr>
          <w:color w:val="000000"/>
          <w:spacing w:val="-2"/>
        </w:rPr>
        <w:t xml:space="preserve"> </w:t>
      </w:r>
      <w:proofErr w:type="gramStart"/>
      <w:r w:rsidRPr="00E301EC">
        <w:rPr>
          <w:color w:val="000000"/>
          <w:spacing w:val="-2"/>
        </w:rPr>
        <w:t>э</w:t>
      </w:r>
      <w:proofErr w:type="gramEnd"/>
      <w:r w:rsidRPr="00E301EC">
        <w:rPr>
          <w:color w:val="000000"/>
          <w:spacing w:val="-2"/>
        </w:rPr>
        <w:t xml:space="preserve">нциклопедия, 1985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18" w:line="360" w:lineRule="auto"/>
        <w:ind w:right="667"/>
        <w:jc w:val="both"/>
        <w:rPr>
          <w:color w:val="000000"/>
          <w:spacing w:val="-3"/>
        </w:rPr>
      </w:pPr>
      <w:r w:rsidRPr="00E301EC">
        <w:rPr>
          <w:color w:val="000000"/>
          <w:w w:val="103"/>
        </w:rPr>
        <w:t xml:space="preserve">Петров В. В. Растительный мир нашей Родины: кн. для учителя.  - М.: Просвещение, </w:t>
      </w:r>
      <w:r w:rsidRPr="00E301EC">
        <w:rPr>
          <w:color w:val="000000"/>
          <w:spacing w:val="-3"/>
        </w:rPr>
        <w:t xml:space="preserve">1991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4" w:line="360" w:lineRule="auto"/>
        <w:ind w:right="658"/>
        <w:jc w:val="both"/>
        <w:rPr>
          <w:color w:val="000000"/>
          <w:spacing w:val="-2"/>
        </w:rPr>
      </w:pPr>
      <w:r w:rsidRPr="00E301EC">
        <w:rPr>
          <w:color w:val="000000"/>
          <w:spacing w:val="-1"/>
        </w:rPr>
        <w:t xml:space="preserve">Природоведение. Нестандартные уроки и творческие задания 1-4 классы/ Юдина И. Г. - </w:t>
      </w:r>
      <w:r w:rsidRPr="00E301EC">
        <w:rPr>
          <w:color w:val="000000"/>
          <w:spacing w:val="-2"/>
        </w:rPr>
        <w:t xml:space="preserve">Волгоград: Учитель, 2004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21" w:line="360" w:lineRule="auto"/>
        <w:ind w:right="664"/>
        <w:jc w:val="both"/>
        <w:rPr>
          <w:color w:val="000000"/>
          <w:spacing w:val="-2"/>
        </w:rPr>
      </w:pPr>
      <w:r w:rsidRPr="00E301EC">
        <w:rPr>
          <w:b/>
          <w:color w:val="000000"/>
          <w:spacing w:val="-3"/>
        </w:rPr>
        <w:t xml:space="preserve">Специфическое  сопровождение </w:t>
      </w:r>
      <w:r w:rsidRPr="00E301EC">
        <w:rPr>
          <w:color w:val="000000"/>
          <w:spacing w:val="-3"/>
        </w:rPr>
        <w:t>(оборудование):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4" w:line="360" w:lineRule="auto"/>
        <w:ind w:right="4834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Глобус, компас, микроскоп.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1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Модели форм поверхности Земли.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Модели систем органов организма человека.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1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- Гербарии, муляжи (овощи, фрукты, ягоды, грибы).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-3"/>
        </w:rPr>
      </w:pPr>
      <w:r w:rsidRPr="00E301EC">
        <w:rPr>
          <w:color w:val="000000"/>
          <w:spacing w:val="-3"/>
        </w:rPr>
        <w:t xml:space="preserve">Оборудование для опытов и экспериментов (типовой вариант). </w:t>
      </w:r>
    </w:p>
    <w:p w:rsidR="00236819" w:rsidRPr="00E301EC" w:rsidRDefault="00236819" w:rsidP="00236819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b/>
          <w:color w:val="000000"/>
          <w:spacing w:val="-3"/>
        </w:rPr>
      </w:pPr>
      <w:r w:rsidRPr="00E301EC">
        <w:rPr>
          <w:b/>
          <w:color w:val="000000"/>
          <w:spacing w:val="-3"/>
        </w:rPr>
        <w:t xml:space="preserve">Электронно-программное обеспечение: </w:t>
      </w:r>
    </w:p>
    <w:p w:rsidR="00236819" w:rsidRDefault="00236819" w:rsidP="00236819">
      <w:pPr>
        <w:spacing w:line="360" w:lineRule="auto"/>
        <w:jc w:val="both"/>
        <w:rPr>
          <w:color w:val="000000"/>
          <w:spacing w:val="-2"/>
        </w:rPr>
      </w:pPr>
      <w:r w:rsidRPr="00E301EC">
        <w:rPr>
          <w:color w:val="000000"/>
          <w:spacing w:val="-2"/>
        </w:rPr>
        <w:t>Видеофильмы и звукозаписи естественно - научного, обществоведческого содержания.</w:t>
      </w:r>
    </w:p>
    <w:p w:rsidR="00236819" w:rsidRDefault="00236819" w:rsidP="00236819">
      <w:pPr>
        <w:spacing w:line="360" w:lineRule="auto"/>
        <w:jc w:val="both"/>
        <w:rPr>
          <w:color w:val="000000"/>
          <w:spacing w:val="-2"/>
        </w:rPr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</w:p>
    <w:p w:rsidR="00236819" w:rsidRPr="00A73673" w:rsidRDefault="00236819" w:rsidP="00236819">
      <w:pPr>
        <w:ind w:left="2460"/>
        <w:rPr>
          <w:b/>
          <w:sz w:val="20"/>
          <w:szCs w:val="20"/>
        </w:rPr>
      </w:pPr>
      <w:r w:rsidRPr="00A73673">
        <w:rPr>
          <w:b/>
        </w:rPr>
        <w:lastRenderedPageBreak/>
        <w:t>Лист внесения изменений в рабочую программу</w:t>
      </w:r>
    </w:p>
    <w:p w:rsidR="00236819" w:rsidRDefault="00236819" w:rsidP="002368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BA36FAC" wp14:editId="78000B13">
                <wp:simplePos x="0" y="0"/>
                <wp:positionH relativeFrom="column">
                  <wp:posOffset>-3810</wp:posOffset>
                </wp:positionH>
                <wp:positionV relativeFrom="paragraph">
                  <wp:posOffset>153035</wp:posOffset>
                </wp:positionV>
                <wp:extent cx="12700" cy="12700"/>
                <wp:effectExtent l="0" t="635" r="63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3pt;margin-top:12.05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34B5BFD4" wp14:editId="3B8CFF75">
                <wp:simplePos x="0" y="0"/>
                <wp:positionH relativeFrom="column">
                  <wp:posOffset>6076315</wp:posOffset>
                </wp:positionH>
                <wp:positionV relativeFrom="paragraph">
                  <wp:posOffset>153035</wp:posOffset>
                </wp:positionV>
                <wp:extent cx="12700" cy="12700"/>
                <wp:effectExtent l="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8.45pt;margin-top:12.05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" o:allowincell="f" fillcolor="black" stroked="f"/>
            </w:pict>
          </mc:Fallback>
        </mc:AlternateContent>
      </w:r>
    </w:p>
    <w:p w:rsidR="00236819" w:rsidRDefault="00236819" w:rsidP="00236819">
      <w:pPr>
        <w:spacing w:line="206" w:lineRule="exact"/>
        <w:rPr>
          <w:sz w:val="20"/>
          <w:szCs w:val="20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02"/>
        <w:gridCol w:w="2835"/>
        <w:gridCol w:w="2551"/>
      </w:tblGrid>
      <w:tr w:rsidR="00236819" w:rsidTr="002D1144">
        <w:trPr>
          <w:trHeight w:val="28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819" w:rsidRPr="007B149A" w:rsidRDefault="00236819" w:rsidP="002D1144">
            <w:pPr>
              <w:jc w:val="center"/>
            </w:pPr>
            <w:r w:rsidRPr="007B149A">
              <w:t>№ по порядку</w:t>
            </w:r>
          </w:p>
        </w:tc>
        <w:tc>
          <w:tcPr>
            <w:tcW w:w="38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>
            <w:pPr>
              <w:jc w:val="center"/>
              <w:rPr>
                <w:w w:val="99"/>
              </w:rPr>
            </w:pPr>
          </w:p>
          <w:p w:rsidR="00236819" w:rsidRPr="007B149A" w:rsidRDefault="00236819" w:rsidP="002D1144">
            <w:pPr>
              <w:jc w:val="center"/>
              <w:rPr>
                <w:w w:val="99"/>
              </w:rPr>
            </w:pPr>
            <w:r w:rsidRPr="007B149A">
              <w:rPr>
                <w:w w:val="99"/>
              </w:rPr>
              <w:t>Номера уроков,</w:t>
            </w:r>
          </w:p>
          <w:p w:rsidR="00236819" w:rsidRPr="007B149A" w:rsidRDefault="00236819" w:rsidP="002D1144">
            <w:pPr>
              <w:jc w:val="center"/>
              <w:rPr>
                <w:sz w:val="20"/>
                <w:szCs w:val="20"/>
              </w:rPr>
            </w:pPr>
            <w:r w:rsidRPr="007B149A">
              <w:rPr>
                <w:w w:val="99"/>
              </w:rPr>
              <w:t xml:space="preserve">которые были интегрированы 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819" w:rsidRPr="007B149A" w:rsidRDefault="00236819" w:rsidP="002D1144">
            <w:pPr>
              <w:jc w:val="center"/>
              <w:rPr>
                <w:sz w:val="20"/>
                <w:szCs w:val="20"/>
              </w:rPr>
            </w:pPr>
            <w:r w:rsidRPr="007B149A">
              <w:t>Тема урока после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819" w:rsidRPr="007B149A" w:rsidRDefault="00236819" w:rsidP="002D1144">
            <w:pPr>
              <w:ind w:left="240"/>
              <w:rPr>
                <w:sz w:val="20"/>
                <w:szCs w:val="20"/>
              </w:rPr>
            </w:pPr>
            <w:r w:rsidRPr="007B149A">
              <w:t xml:space="preserve">Основания </w:t>
            </w:r>
            <w:proofErr w:type="gramStart"/>
            <w:r w:rsidRPr="007B149A">
              <w:t>для</w:t>
            </w:r>
            <w:proofErr w:type="gramEnd"/>
          </w:p>
        </w:tc>
      </w:tr>
      <w:tr w:rsidR="00236819" w:rsidTr="002D1144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819" w:rsidRPr="007B149A" w:rsidRDefault="00236819" w:rsidP="002D1144">
            <w:r w:rsidRPr="007B149A">
              <w:t xml:space="preserve"> </w:t>
            </w:r>
          </w:p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236819" w:rsidRPr="007B149A" w:rsidRDefault="00236819" w:rsidP="002D1144">
            <w:pPr>
              <w:jc w:val="center"/>
              <w:rPr>
                <w:sz w:val="20"/>
                <w:szCs w:val="20"/>
              </w:rPr>
            </w:pPr>
            <w:r w:rsidRPr="007B149A">
              <w:rPr>
                <w:w w:val="99"/>
              </w:rPr>
              <w:t xml:space="preserve"> 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36819" w:rsidRPr="007B149A" w:rsidRDefault="00236819" w:rsidP="002D1144">
            <w:pPr>
              <w:jc w:val="center"/>
              <w:rPr>
                <w:sz w:val="20"/>
                <w:szCs w:val="20"/>
              </w:rPr>
            </w:pPr>
            <w:r w:rsidRPr="007B149A">
              <w:t>интеграции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236819" w:rsidRPr="007B149A" w:rsidRDefault="00236819" w:rsidP="002D1144">
            <w:pPr>
              <w:ind w:left="240"/>
              <w:rPr>
                <w:sz w:val="20"/>
                <w:szCs w:val="20"/>
              </w:rPr>
            </w:pPr>
            <w:r w:rsidRPr="007B149A">
              <w:t>корректировки</w:t>
            </w:r>
          </w:p>
        </w:tc>
      </w:tr>
      <w:tr w:rsidR="00236819" w:rsidTr="002D1144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 xml:space="preserve"> 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</w:tr>
      <w:tr w:rsidR="00236819" w:rsidTr="002D1144">
        <w:trPr>
          <w:trHeight w:val="32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</w:tr>
      <w:tr w:rsidR="00236819" w:rsidTr="002D1144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</w:tr>
      <w:tr w:rsidR="00236819" w:rsidTr="002D1144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</w:tr>
      <w:tr w:rsidR="00236819" w:rsidTr="002D1144">
        <w:trPr>
          <w:trHeight w:val="32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</w:tr>
      <w:tr w:rsidR="00236819" w:rsidTr="002D1144">
        <w:trPr>
          <w:trHeight w:val="24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>
            <w:pPr>
              <w:rPr>
                <w:sz w:val="21"/>
                <w:szCs w:val="21"/>
              </w:rPr>
            </w:pPr>
          </w:p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>
            <w:pPr>
              <w:rPr>
                <w:sz w:val="21"/>
                <w:szCs w:val="21"/>
              </w:rPr>
            </w:pPr>
          </w:p>
        </w:tc>
      </w:tr>
      <w:tr w:rsidR="00236819" w:rsidTr="002D1144">
        <w:trPr>
          <w:trHeight w:val="50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3802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236819" w:rsidRDefault="00236819" w:rsidP="002D1144"/>
        </w:tc>
      </w:tr>
      <w:tr w:rsidR="00236819" w:rsidTr="002D1144">
        <w:trPr>
          <w:trHeight w:val="5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38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/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819" w:rsidRDefault="00236819" w:rsidP="002D1144"/>
        </w:tc>
      </w:tr>
    </w:tbl>
    <w:p w:rsidR="00236819" w:rsidRDefault="00236819" w:rsidP="00236819">
      <w:pPr>
        <w:pStyle w:val="a3"/>
        <w:ind w:left="0"/>
        <w:jc w:val="both"/>
      </w:pPr>
    </w:p>
    <w:p w:rsidR="00236819" w:rsidRDefault="00236819" w:rsidP="00236819">
      <w:pPr>
        <w:pStyle w:val="a3"/>
        <w:ind w:left="0"/>
        <w:jc w:val="both"/>
      </w:pPr>
      <w:r>
        <w:t xml:space="preserve"> </w:t>
      </w:r>
    </w:p>
    <w:p w:rsidR="00236819" w:rsidRPr="000A6D39" w:rsidRDefault="00236819" w:rsidP="00236819"/>
    <w:p w:rsidR="00FF7786" w:rsidRDefault="00FF7786"/>
    <w:sectPr w:rsidR="00FF7786" w:rsidSect="00D22399">
      <w:footerReference w:type="default" r:id="rId10"/>
      <w:pgSz w:w="11906" w:h="16838"/>
      <w:pgMar w:top="851" w:right="851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44" w:rsidRDefault="00AD6444" w:rsidP="0035596C">
      <w:r>
        <w:separator/>
      </w:r>
    </w:p>
  </w:endnote>
  <w:endnote w:type="continuationSeparator" w:id="0">
    <w:p w:rsidR="00AD6444" w:rsidRDefault="00AD6444" w:rsidP="0035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2505"/>
      <w:docPartObj>
        <w:docPartGallery w:val="Page Numbers (Bottom of Page)"/>
        <w:docPartUnique/>
      </w:docPartObj>
    </w:sdtPr>
    <w:sdtEndPr/>
    <w:sdtContent>
      <w:p w:rsidR="008839EF" w:rsidRDefault="00AD64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D0">
          <w:rPr>
            <w:noProof/>
          </w:rPr>
          <w:t>5</w:t>
        </w:r>
        <w:r>
          <w:fldChar w:fldCharType="end"/>
        </w:r>
      </w:p>
    </w:sdtContent>
  </w:sdt>
  <w:p w:rsidR="008839EF" w:rsidRDefault="00B82E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44" w:rsidRDefault="00AD6444" w:rsidP="0035596C">
      <w:r>
        <w:separator/>
      </w:r>
    </w:p>
  </w:footnote>
  <w:footnote w:type="continuationSeparator" w:id="0">
    <w:p w:rsidR="00AD6444" w:rsidRDefault="00AD6444" w:rsidP="0035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6D2D"/>
    <w:multiLevelType w:val="hybridMultilevel"/>
    <w:tmpl w:val="59D47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30B91"/>
    <w:multiLevelType w:val="hybridMultilevel"/>
    <w:tmpl w:val="F6B06A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A0"/>
    <w:rsid w:val="000C70FB"/>
    <w:rsid w:val="001217A0"/>
    <w:rsid w:val="00236819"/>
    <w:rsid w:val="0035596C"/>
    <w:rsid w:val="00AD6444"/>
    <w:rsid w:val="00B82ED0"/>
    <w:rsid w:val="00C02551"/>
    <w:rsid w:val="00D04AC5"/>
    <w:rsid w:val="00F13829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681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368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36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819"/>
    <w:rPr>
      <w:rFonts w:cs="Times New Roman"/>
    </w:rPr>
  </w:style>
  <w:style w:type="paragraph" w:styleId="a6">
    <w:name w:val="No Spacing"/>
    <w:uiPriority w:val="1"/>
    <w:qFormat/>
    <w:rsid w:val="0023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basedOn w:val="a"/>
    <w:rsid w:val="0023681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3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55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5596C"/>
    <w:pPr>
      <w:widowControl w:val="0"/>
      <w:autoSpaceDE w:val="0"/>
      <w:autoSpaceDN w:val="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5596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"/>
    <w:qFormat/>
    <w:rsid w:val="0035596C"/>
    <w:pPr>
      <w:widowControl w:val="0"/>
      <w:autoSpaceDE w:val="0"/>
      <w:autoSpaceDN w:val="0"/>
      <w:spacing w:before="80"/>
      <w:ind w:left="1531" w:right="1180"/>
      <w:jc w:val="center"/>
    </w:pPr>
    <w:rPr>
      <w:sz w:val="48"/>
      <w:szCs w:val="48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35596C"/>
    <w:rPr>
      <w:rFonts w:ascii="Times New Roman" w:eastAsia="Times New Roman" w:hAnsi="Times New Roman" w:cs="Times New Roman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3559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96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9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55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5596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681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368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36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819"/>
    <w:rPr>
      <w:rFonts w:cs="Times New Roman"/>
    </w:rPr>
  </w:style>
  <w:style w:type="paragraph" w:styleId="a6">
    <w:name w:val="No Spacing"/>
    <w:uiPriority w:val="1"/>
    <w:qFormat/>
    <w:rsid w:val="0023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basedOn w:val="a"/>
    <w:rsid w:val="0023681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3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55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5596C"/>
    <w:pPr>
      <w:widowControl w:val="0"/>
      <w:autoSpaceDE w:val="0"/>
      <w:autoSpaceDN w:val="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5596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"/>
    <w:qFormat/>
    <w:rsid w:val="0035596C"/>
    <w:pPr>
      <w:widowControl w:val="0"/>
      <w:autoSpaceDE w:val="0"/>
      <w:autoSpaceDN w:val="0"/>
      <w:spacing w:before="80"/>
      <w:ind w:left="1531" w:right="1180"/>
      <w:jc w:val="center"/>
    </w:pPr>
    <w:rPr>
      <w:sz w:val="48"/>
      <w:szCs w:val="48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35596C"/>
    <w:rPr>
      <w:rFonts w:ascii="Times New Roman" w:eastAsia="Times New Roman" w:hAnsi="Times New Roman" w:cs="Times New Roman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3559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96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9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55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5596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ED7B-F8E7-4E9D-8A7B-C11995C7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ZaVuCH</cp:lastModifiedBy>
  <cp:revision>7</cp:revision>
  <dcterms:created xsi:type="dcterms:W3CDTF">2022-09-24T14:47:00Z</dcterms:created>
  <dcterms:modified xsi:type="dcterms:W3CDTF">2023-10-25T11:26:00Z</dcterms:modified>
</cp:coreProperties>
</file>