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55BB" w:rsidRPr="003A55BB" w:rsidTr="00255833">
        <w:tc>
          <w:tcPr>
            <w:tcW w:w="4785" w:type="dxa"/>
          </w:tcPr>
          <w:p w:rsidR="003A55BB" w:rsidRPr="003A55BB" w:rsidRDefault="003A55BB" w:rsidP="003A55BB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Принято</w:t>
            </w:r>
            <w:proofErr w:type="gramStart"/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br/>
              <w:t>Н</w:t>
            </w:r>
            <w:proofErr w:type="gramEnd"/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а заседании педагогического совета 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31.08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.202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(протокол №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86" w:type="dxa"/>
          </w:tcPr>
          <w:p w:rsidR="003A55BB" w:rsidRPr="003A55BB" w:rsidRDefault="003A55BB" w:rsidP="003A55BB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Утверждено                                                              приказом по 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br/>
              <w:t xml:space="preserve">МБОУ «Навлинская СОШ № 1»        от 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31.08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.202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.№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55/2</w:t>
            </w:r>
            <w:r w:rsidRPr="003A55B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br/>
            </w:r>
          </w:p>
        </w:tc>
      </w:tr>
    </w:tbl>
    <w:p w:rsidR="003A55BB" w:rsidRPr="003A55BB" w:rsidRDefault="003A55BB" w:rsidP="003A55BB">
      <w:pPr>
        <w:pStyle w:val="ConsPlusTitle"/>
        <w:jc w:val="center"/>
      </w:pPr>
    </w:p>
    <w:p w:rsidR="003A55BB" w:rsidRPr="003A55BB" w:rsidRDefault="003A55BB" w:rsidP="003A55BB">
      <w:pPr>
        <w:pStyle w:val="ConsPlusTitle"/>
        <w:jc w:val="center"/>
      </w:pPr>
      <w:r w:rsidRPr="003A55BB">
        <w:t>ПОРЯДОК И УСЛОВИЯ</w:t>
      </w:r>
    </w:p>
    <w:p w:rsidR="003A55BB" w:rsidRPr="003A55BB" w:rsidRDefault="003A55BB" w:rsidP="003A55BB">
      <w:pPr>
        <w:pStyle w:val="ConsPlusTitle"/>
        <w:jc w:val="center"/>
      </w:pPr>
      <w:r w:rsidRPr="003A55BB">
        <w:t xml:space="preserve">ОСУЩЕСТВЛЕНИЯ ПЕРЕВОДА </w:t>
      </w:r>
      <w:proofErr w:type="gramStart"/>
      <w:r w:rsidRPr="003A55BB">
        <w:t>ОБУЧАЮЩИХСЯ</w:t>
      </w:r>
      <w:proofErr w:type="gramEnd"/>
      <w:r w:rsidRPr="003A55BB">
        <w:t xml:space="preserve"> ИЗ ОДНОЙ</w:t>
      </w:r>
    </w:p>
    <w:p w:rsidR="003A55BB" w:rsidRPr="003A55BB" w:rsidRDefault="003A55BB" w:rsidP="003A55BB">
      <w:pPr>
        <w:pStyle w:val="ConsPlusTitle"/>
        <w:jc w:val="center"/>
      </w:pPr>
      <w:r w:rsidRPr="003A55BB">
        <w:t>ОРГАНИЗАЦИИ, ОСУЩЕСТВЛЯЮЩЕЙ ОБРАЗОВАТЕЛЬНУЮ ДЕЯТЕЛЬНОСТЬ</w:t>
      </w:r>
    </w:p>
    <w:p w:rsidR="003A55BB" w:rsidRPr="003A55BB" w:rsidRDefault="003A55BB" w:rsidP="003A55BB">
      <w:pPr>
        <w:pStyle w:val="ConsPlusTitle"/>
        <w:jc w:val="center"/>
      </w:pPr>
      <w:r w:rsidRPr="003A55BB">
        <w:t>ПО ОБРАЗОВАТЕЛЬНЫМ ПРОГРАММАМ НАЧАЛЬНОГО ОБЩЕГО, ОСНОВНОГО</w:t>
      </w:r>
    </w:p>
    <w:p w:rsidR="003A55BB" w:rsidRPr="003A55BB" w:rsidRDefault="003A55BB" w:rsidP="003A55BB">
      <w:pPr>
        <w:pStyle w:val="ConsPlusTitle"/>
        <w:jc w:val="center"/>
      </w:pPr>
      <w:r w:rsidRPr="003A55BB">
        <w:t>ОБЩЕГО И СРЕДНЕГО ОБЩЕГО ОБРАЗОВАНИЯ, В ДРУГИЕ ОРГАНИЗАЦИИ,</w:t>
      </w:r>
    </w:p>
    <w:p w:rsidR="003A55BB" w:rsidRPr="003A55BB" w:rsidRDefault="003A55BB" w:rsidP="003A55BB">
      <w:pPr>
        <w:pStyle w:val="ConsPlusTitle"/>
        <w:jc w:val="center"/>
      </w:pPr>
      <w:proofErr w:type="gramStart"/>
      <w:r w:rsidRPr="003A55BB">
        <w:t>ОСУЩЕСТВЛЯЮЩИЕ</w:t>
      </w:r>
      <w:proofErr w:type="gramEnd"/>
      <w:r w:rsidRPr="003A55BB">
        <w:t xml:space="preserve"> ОБРАЗОВАТЕЛЬНУЮ ДЕЯТЕЛЬНОСТЬ</w:t>
      </w:r>
    </w:p>
    <w:p w:rsidR="003A55BB" w:rsidRPr="003A55BB" w:rsidRDefault="003A55BB" w:rsidP="003A55BB">
      <w:pPr>
        <w:pStyle w:val="ConsPlusTitle"/>
        <w:jc w:val="center"/>
      </w:pPr>
      <w:r w:rsidRPr="003A55BB">
        <w:t xml:space="preserve">ПО ОБРАЗОВАТЕЛЬНЫМ ПРОГРАММАМ </w:t>
      </w:r>
      <w:proofErr w:type="gramStart"/>
      <w:r w:rsidRPr="003A55BB">
        <w:t>СООТВЕТСТВУЮЩИХ</w:t>
      </w:r>
      <w:proofErr w:type="gramEnd"/>
    </w:p>
    <w:p w:rsidR="003A55BB" w:rsidRPr="003A55BB" w:rsidRDefault="003A55BB" w:rsidP="003A55BB">
      <w:pPr>
        <w:pStyle w:val="ConsPlusTitle"/>
        <w:jc w:val="center"/>
      </w:pPr>
      <w:r w:rsidRPr="003A55BB">
        <w:t>УРОВНЯ И НАПРАВЛЕННОСТИ</w:t>
      </w:r>
      <w:r w:rsidRPr="003A55BB">
        <w:t xml:space="preserve"> В МБОУ «НАВЛИНСКАЯ СОШ № 1»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Title"/>
        <w:jc w:val="center"/>
        <w:outlineLvl w:val="1"/>
      </w:pPr>
      <w:r w:rsidRPr="003A55BB">
        <w:t>I. Общие положения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Normal"/>
        <w:ind w:firstLine="540"/>
        <w:jc w:val="both"/>
      </w:pPr>
      <w:r w:rsidRPr="003A55BB">
        <w:t xml:space="preserve">1. </w:t>
      </w:r>
      <w:r w:rsidRPr="003A55BB">
        <w:t>Настоящий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МБОУ «Навлинская СОШ № 1»(далее - Порядок),</w:t>
      </w:r>
      <w:r w:rsidRPr="003A55BB">
        <w:rPr>
          <w:bCs/>
        </w:rPr>
        <w:t xml:space="preserve"> разработан на основе «Порядка и условий осуществления </w:t>
      </w:r>
      <w:proofErr w:type="gramStart"/>
      <w:r w:rsidRPr="003A55BB">
        <w:rPr>
          <w:bCs/>
        </w:rPr>
        <w:t>перевода</w:t>
      </w:r>
      <w:proofErr w:type="gramEnd"/>
      <w:r w:rsidRPr="003A55BB">
        <w:rPr>
          <w:bCs/>
        </w:rPr>
        <w:t xml:space="preserve"> обучающихся из одной организации, осуществляющей образовательную деятельность по </w:t>
      </w:r>
      <w:proofErr w:type="gramStart"/>
      <w:r w:rsidRPr="003A55BB">
        <w:rPr>
          <w:bCs/>
        </w:rPr>
        <w:t xml:space="preserve"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Российской Федерации от 6 апреля 2023 года № 240 </w:t>
      </w:r>
      <w:r w:rsidRPr="003A55BB">
        <w:t xml:space="preserve"> устанавливает общие требования к процедуре и условиям осуществления п</w:t>
      </w:r>
      <w:r w:rsidRPr="003A55BB">
        <w:t>еревод</w:t>
      </w:r>
      <w:r w:rsidRPr="003A55BB">
        <w:t xml:space="preserve">а </w:t>
      </w:r>
      <w:r w:rsidRPr="003A55BB">
        <w:t>обучающегося из организации, осуществляющей образовательную деятельность по образовательным программам начального общего, основного общего и</w:t>
      </w:r>
      <w:proofErr w:type="gramEnd"/>
      <w:r w:rsidRPr="003A55BB">
        <w:t xml:space="preserve"> </w:t>
      </w:r>
      <w:proofErr w:type="gramStart"/>
      <w:r w:rsidRPr="003A55BB">
        <w:t>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  <w:proofErr w:type="gramEnd"/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а) по инициативе совершеннолетнего обучающегося или родителей </w:t>
      </w:r>
      <w:hyperlink r:id="rId5">
        <w:r w:rsidRPr="003A55BB">
          <w:t>(законных представителей)</w:t>
        </w:r>
      </w:hyperlink>
      <w:r w:rsidRPr="003A55BB">
        <w:t xml:space="preserve"> несовершеннолетнего обучающегося;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в) в случае приостановления действия лицензии.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2. </w:t>
      </w:r>
      <w:proofErr w:type="gramStart"/>
      <w:r w:rsidRPr="003A55BB">
        <w:t xml:space="preserve">Действие настоящего Порядка не распространяется на образовательные организации, указанные в </w:t>
      </w:r>
      <w:hyperlink r:id="rId6">
        <w:r w:rsidRPr="003A55BB">
          <w:t>части 5 статьи 77</w:t>
        </w:r>
      </w:hyperlink>
      <w:r w:rsidRPr="003A55BB">
        <w:t xml:space="preserve">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</w:t>
      </w:r>
      <w:proofErr w:type="spellStart"/>
      <w:r w:rsidRPr="003A55BB">
        <w:t>девиантным</w:t>
      </w:r>
      <w:proofErr w:type="spellEnd"/>
      <w:r w:rsidRPr="003A55BB">
        <w:t xml:space="preserve">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  <w:proofErr w:type="gramEnd"/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--------------------------------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Normal"/>
        <w:ind w:firstLine="540"/>
        <w:jc w:val="both"/>
      </w:pPr>
      <w:bookmarkStart w:id="1" w:name="P57"/>
      <w:bookmarkEnd w:id="1"/>
      <w:r w:rsidRPr="003A55BB"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4. Перевод </w:t>
      </w:r>
      <w:proofErr w:type="gramStart"/>
      <w:r w:rsidRPr="003A55BB">
        <w:t>обучающихся</w:t>
      </w:r>
      <w:proofErr w:type="gramEnd"/>
      <w:r w:rsidRPr="003A55BB">
        <w:t xml:space="preserve"> не зависит от периода (времени) учебного года.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Title"/>
        <w:jc w:val="center"/>
        <w:outlineLvl w:val="1"/>
      </w:pPr>
      <w:r w:rsidRPr="003A55BB">
        <w:t>II. Перевод совершеннолетнего обучающегося</w:t>
      </w:r>
    </w:p>
    <w:p w:rsidR="003A55BB" w:rsidRPr="003A55BB" w:rsidRDefault="003A55BB" w:rsidP="003A55BB">
      <w:pPr>
        <w:pStyle w:val="ConsPlusTitle"/>
        <w:jc w:val="center"/>
      </w:pPr>
      <w:r w:rsidRPr="003A55BB">
        <w:t>по его инициативе или несовершеннолетнего обучающегося</w:t>
      </w:r>
    </w:p>
    <w:p w:rsidR="003A55BB" w:rsidRPr="003A55BB" w:rsidRDefault="003A55BB" w:rsidP="003A55BB">
      <w:pPr>
        <w:pStyle w:val="ConsPlusTitle"/>
        <w:jc w:val="center"/>
      </w:pPr>
      <w:r w:rsidRPr="003A55BB">
        <w:t>по инициативе его родителей (законных представителей)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Normal"/>
        <w:ind w:firstLine="540"/>
        <w:jc w:val="both"/>
      </w:pPr>
      <w:r w:rsidRPr="003A55BB"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r:id="rId7">
        <w:r w:rsidRPr="003A55BB">
          <w:t>(законных представителей)</w:t>
        </w:r>
      </w:hyperlink>
      <w:r w:rsidRPr="003A55BB">
        <w:t xml:space="preserve"> </w:t>
      </w:r>
      <w:proofErr w:type="gramStart"/>
      <w:r w:rsidRPr="003A55BB">
        <w:t>совершеннолетний</w:t>
      </w:r>
      <w:proofErr w:type="gramEnd"/>
      <w:r w:rsidRPr="003A55BB">
        <w:t xml:space="preserve"> обучающийся или родители (законные представители) несовершеннолетнего обучающегося: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а) осуществляют выбор принимающей организации;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г) обращаются в исходную организацию с заявлением об отчислении </w:t>
      </w:r>
      <w:proofErr w:type="gramStart"/>
      <w:r w:rsidRPr="003A55BB">
        <w:t>обучающегося</w:t>
      </w:r>
      <w:proofErr w:type="gramEnd"/>
      <w:r w:rsidRPr="003A55BB"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а) фамилия, имя, отчество (при наличии) обучающегося;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б) дата рождения;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в) класс и профиль обучения (при наличии);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7. </w:t>
      </w:r>
      <w:proofErr w:type="gramStart"/>
      <w:r w:rsidRPr="003A55BB"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  <w:proofErr w:type="gramEnd"/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bookmarkStart w:id="2" w:name="P75"/>
      <w:bookmarkEnd w:id="2"/>
      <w:r w:rsidRPr="003A55BB">
        <w:t xml:space="preserve">8. Исходная организация в течение трех рабочих дней с даты подачи заявления выдает </w:t>
      </w:r>
      <w:proofErr w:type="gramStart"/>
      <w:r w:rsidRPr="003A55BB">
        <w:t>совершеннолетнему</w:t>
      </w:r>
      <w:proofErr w:type="gramEnd"/>
      <w:r w:rsidRPr="003A55BB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lastRenderedPageBreak/>
        <w:t xml:space="preserve">а) личное дело </w:t>
      </w:r>
      <w:proofErr w:type="gramStart"/>
      <w:r w:rsidRPr="003A55BB">
        <w:t>обучающегося</w:t>
      </w:r>
      <w:proofErr w:type="gramEnd"/>
      <w:r w:rsidRPr="003A55BB">
        <w:t>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9. Требование представления других документов </w:t>
      </w:r>
      <w:proofErr w:type="gramStart"/>
      <w:r w:rsidRPr="003A55BB">
        <w:t>в качестве основания для зачисления обучающихся в принимающую организацию в связи с переводом</w:t>
      </w:r>
      <w:proofErr w:type="gramEnd"/>
      <w:r w:rsidRPr="003A55BB">
        <w:t xml:space="preserve"> из исходной организации не допускается.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10. Документы, указанные в </w:t>
      </w:r>
      <w:hyperlink w:anchor="P75">
        <w:r w:rsidRPr="003A55BB">
          <w:t>пункте 8</w:t>
        </w:r>
      </w:hyperlink>
      <w:r w:rsidRPr="003A55BB">
        <w:t xml:space="preserve"> настоящего Порядка, представляются </w:t>
      </w:r>
      <w:proofErr w:type="gramStart"/>
      <w:r w:rsidRPr="003A55BB">
        <w:t>совершеннолетним</w:t>
      </w:r>
      <w:proofErr w:type="gramEnd"/>
      <w:r w:rsidRPr="003A55BB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11. </w:t>
      </w:r>
      <w:proofErr w:type="gramStart"/>
      <w:r w:rsidRPr="003A55BB"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&lt;3&gt;.</w:t>
      </w:r>
      <w:proofErr w:type="gramEnd"/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--------------------------------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&lt;3&gt; </w:t>
      </w:r>
      <w:hyperlink r:id="rId8">
        <w:r w:rsidRPr="003A55BB">
          <w:t>Часть 6 статьи 14</w:t>
        </w:r>
      </w:hyperlink>
      <w:r w:rsidRPr="003A55BB">
        <w:t xml:space="preserve"> Федерального закона от 29 декабря 2012 г. N 273-ФЗ "Об образовании в Российской Федерации".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Normal"/>
        <w:ind w:firstLine="540"/>
        <w:jc w:val="both"/>
      </w:pPr>
      <w:r w:rsidRPr="003A55BB">
        <w:t xml:space="preserve"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</w:t>
      </w:r>
      <w:proofErr w:type="gramStart"/>
      <w:r w:rsidRPr="003A55BB">
        <w:t>с даты приема</w:t>
      </w:r>
      <w:proofErr w:type="gramEnd"/>
      <w:r w:rsidRPr="003A55BB">
        <w:t xml:space="preserve"> заявления и документов, указанных в </w:t>
      </w:r>
      <w:hyperlink w:anchor="P75">
        <w:r w:rsidRPr="003A55BB">
          <w:t>пункте 8</w:t>
        </w:r>
      </w:hyperlink>
      <w:r w:rsidRPr="003A55BB">
        <w:t xml:space="preserve"> настоящего Порядка, с указанием даты зачисления и класса.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3A55BB">
        <w:t>акта</w:t>
      </w:r>
      <w:proofErr w:type="gramEnd"/>
      <w:r w:rsidRPr="003A55BB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Title"/>
        <w:jc w:val="center"/>
        <w:outlineLvl w:val="1"/>
      </w:pPr>
      <w:r w:rsidRPr="003A55BB">
        <w:t>III. Перевод обучающегося в случае прекращения</w:t>
      </w:r>
    </w:p>
    <w:p w:rsidR="003A55BB" w:rsidRPr="003A55BB" w:rsidRDefault="003A55BB" w:rsidP="003A55BB">
      <w:pPr>
        <w:pStyle w:val="ConsPlusTitle"/>
        <w:jc w:val="center"/>
      </w:pPr>
      <w:r w:rsidRPr="003A55BB">
        <w:t>деятельности исходной организации, аннулирования лицензии,</w:t>
      </w:r>
    </w:p>
    <w:p w:rsidR="003A55BB" w:rsidRPr="003A55BB" w:rsidRDefault="003A55BB" w:rsidP="003A55BB">
      <w:pPr>
        <w:pStyle w:val="ConsPlusTitle"/>
        <w:jc w:val="center"/>
      </w:pPr>
      <w:r w:rsidRPr="003A55BB">
        <w:t xml:space="preserve">лишения ее государственной аккредитации </w:t>
      </w:r>
      <w:proofErr w:type="gramStart"/>
      <w:r w:rsidRPr="003A55BB">
        <w:t>по</w:t>
      </w:r>
      <w:proofErr w:type="gramEnd"/>
      <w:r w:rsidRPr="003A55BB">
        <w:t xml:space="preserve"> соответствующей</w:t>
      </w:r>
    </w:p>
    <w:p w:rsidR="003A55BB" w:rsidRPr="003A55BB" w:rsidRDefault="003A55BB" w:rsidP="003A55BB">
      <w:pPr>
        <w:pStyle w:val="ConsPlusTitle"/>
        <w:jc w:val="center"/>
      </w:pPr>
      <w:r w:rsidRPr="003A55BB">
        <w:t>образовательной программе, прекращения действия</w:t>
      </w:r>
    </w:p>
    <w:p w:rsidR="003A55BB" w:rsidRPr="003A55BB" w:rsidRDefault="003A55BB" w:rsidP="003A55BB">
      <w:pPr>
        <w:pStyle w:val="ConsPlusTitle"/>
        <w:jc w:val="center"/>
      </w:pPr>
      <w:r w:rsidRPr="003A55BB">
        <w:t>государственной аккредитации; в случае</w:t>
      </w:r>
    </w:p>
    <w:p w:rsidR="003A55BB" w:rsidRPr="003A55BB" w:rsidRDefault="003A55BB" w:rsidP="003A55BB">
      <w:pPr>
        <w:pStyle w:val="ConsPlusTitle"/>
        <w:jc w:val="center"/>
      </w:pPr>
      <w:r w:rsidRPr="003A55BB">
        <w:t>приостановления действия лицензии</w:t>
      </w:r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Normal"/>
        <w:ind w:firstLine="540"/>
        <w:jc w:val="both"/>
      </w:pPr>
      <w:bookmarkStart w:id="3" w:name="P94"/>
      <w:bookmarkEnd w:id="3"/>
      <w:r w:rsidRPr="003A55BB">
        <w:t xml:space="preserve"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anchor="P57">
        <w:r w:rsidRPr="003A55BB">
          <w:t>пунктом 3</w:t>
        </w:r>
      </w:hyperlink>
      <w:r w:rsidRPr="003A55BB">
        <w:t xml:space="preserve"> настоящего Порядка.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lastRenderedPageBreak/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A55BB">
        <w:t>разместить</w:t>
      </w:r>
      <w:proofErr w:type="gramEnd"/>
      <w:r w:rsidRPr="003A55BB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7">
        <w:r w:rsidRPr="003A55BB">
          <w:t>пункте 3</w:t>
        </w:r>
      </w:hyperlink>
      <w:r w:rsidRPr="003A55BB">
        <w:t xml:space="preserve"> настоящего Порядка, на перевод в принимающую организацию.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</w:t>
      </w:r>
      <w:proofErr w:type="gramStart"/>
      <w:r w:rsidRPr="003A55BB">
        <w:t>разместить</w:t>
      </w:r>
      <w:proofErr w:type="gramEnd"/>
      <w:r w:rsidRPr="003A55BB">
        <w:t xml:space="preserve"> указанное уведомление на своем официальном сайте в сети Интернет: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proofErr w:type="gramStart"/>
      <w:r w:rsidRPr="003A55BB"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proofErr w:type="gramStart"/>
      <w:r w:rsidRPr="003A55BB">
        <w:t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</w:t>
      </w:r>
      <w:proofErr w:type="gramEnd"/>
      <w:r w:rsidRPr="003A55BB">
        <w:t xml:space="preserve"> Федерацией полномочия в сфере образования (далее - </w:t>
      </w:r>
      <w:proofErr w:type="spellStart"/>
      <w:r w:rsidRPr="003A55BB">
        <w:t>аккредитационные</w:t>
      </w:r>
      <w:proofErr w:type="spellEnd"/>
      <w:r w:rsidRPr="003A55BB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proofErr w:type="gramStart"/>
      <w:r w:rsidRPr="003A55BB"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</w:t>
      </w:r>
      <w:proofErr w:type="spellStart"/>
      <w:r w:rsidRPr="003A55BB">
        <w:t>аккредитационного</w:t>
      </w:r>
      <w:proofErr w:type="spellEnd"/>
      <w:r w:rsidRPr="003A55BB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  <w:proofErr w:type="gramEnd"/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proofErr w:type="gramStart"/>
      <w:r w:rsidRPr="003A55BB">
        <w:t xml:space="preserve">д) в случае отказа </w:t>
      </w:r>
      <w:proofErr w:type="spellStart"/>
      <w:r w:rsidRPr="003A55BB">
        <w:t>аккредитационного</w:t>
      </w:r>
      <w:proofErr w:type="spellEnd"/>
      <w:r w:rsidRPr="003A55BB"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  <w:proofErr w:type="gramEnd"/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--------------------------------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proofErr w:type="gramStart"/>
      <w:r w:rsidRPr="003A55BB">
        <w:t xml:space="preserve">&lt;4&gt; </w:t>
      </w:r>
      <w:hyperlink r:id="rId9">
        <w:r w:rsidRPr="003A55BB">
          <w:t>Постановление</w:t>
        </w:r>
      </w:hyperlink>
      <w:r w:rsidRPr="003A55BB">
        <w:t xml:space="preserve">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  <w:proofErr w:type="gramEnd"/>
    </w:p>
    <w:p w:rsidR="003A55BB" w:rsidRPr="003A55BB" w:rsidRDefault="003A55BB" w:rsidP="003A55BB">
      <w:pPr>
        <w:pStyle w:val="ConsPlusNormal"/>
        <w:jc w:val="both"/>
      </w:pPr>
    </w:p>
    <w:p w:rsidR="003A55BB" w:rsidRPr="003A55BB" w:rsidRDefault="003A55BB" w:rsidP="003A55BB">
      <w:pPr>
        <w:pStyle w:val="ConsPlusNormal"/>
        <w:ind w:firstLine="540"/>
        <w:jc w:val="both"/>
      </w:pPr>
      <w:r w:rsidRPr="003A55BB">
        <w:t xml:space="preserve">16. Учредитель, за исключением случая, указанного в </w:t>
      </w:r>
      <w:hyperlink w:anchor="P94">
        <w:r w:rsidRPr="003A55BB">
          <w:t>пункте 14</w:t>
        </w:r>
      </w:hyperlink>
      <w:r w:rsidRPr="003A55BB">
        <w:t xml:space="preserve"> настоящего Порядка, осуществляет выбор принимающих организаций с использованием: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б) сведений, содержащихся в Реестре организаций.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P57">
        <w:r w:rsidRPr="003A55BB">
          <w:t>пункте 3</w:t>
        </w:r>
      </w:hyperlink>
      <w:r w:rsidRPr="003A55BB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19. </w:t>
      </w:r>
      <w:proofErr w:type="gramStart"/>
      <w:r w:rsidRPr="003A55BB">
        <w:t>Совершеннолетний</w:t>
      </w:r>
      <w:proofErr w:type="gramEnd"/>
      <w:r w:rsidRPr="003A55BB">
        <w:t xml:space="preserve">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20. После получения соответствующих письменных согласий лиц, указанных в </w:t>
      </w:r>
      <w:hyperlink w:anchor="P57">
        <w:r w:rsidRPr="003A55BB">
          <w:t>пункте 3</w:t>
        </w:r>
      </w:hyperlink>
      <w:r w:rsidRPr="003A55BB"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7">
        <w:r w:rsidRPr="003A55BB">
          <w:t>пункте 3</w:t>
        </w:r>
      </w:hyperlink>
      <w:r w:rsidRPr="003A55BB">
        <w:t xml:space="preserve"> настоящего Порядка, личные дела обучающихся.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22. На основании представленных документов принимающая организация издает распорядительный акт </w:t>
      </w:r>
      <w:proofErr w:type="gramStart"/>
      <w:r w:rsidRPr="003A55BB">
        <w:t>о зачислении обучающихся в принимающую организацию в порядке перевода в связи с прекращением</w:t>
      </w:r>
      <w:proofErr w:type="gramEnd"/>
      <w:r w:rsidRPr="003A55BB">
        <w:t xml:space="preserve">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3A55BB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В распорядительном акте о зачислении делается </w:t>
      </w:r>
      <w:proofErr w:type="gramStart"/>
      <w:r w:rsidRPr="003A55BB">
        <w:t>запись</w:t>
      </w:r>
      <w:proofErr w:type="gramEnd"/>
      <w:r w:rsidRPr="003A55BB"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D366F" w:rsidRPr="003A55BB" w:rsidRDefault="003A55BB" w:rsidP="003A55BB">
      <w:pPr>
        <w:pStyle w:val="ConsPlusNormal"/>
        <w:spacing w:before="220"/>
        <w:ind w:firstLine="540"/>
        <w:jc w:val="both"/>
      </w:pPr>
      <w:r w:rsidRPr="003A55BB">
        <w:t xml:space="preserve">23.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3A55BB">
        <w:t>включающие</w:t>
      </w:r>
      <w:proofErr w:type="gramEnd"/>
      <w:r w:rsidRPr="003A55BB"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7">
        <w:r w:rsidRPr="003A55BB">
          <w:t>пункте 3</w:t>
        </w:r>
      </w:hyperlink>
      <w:r w:rsidRPr="003A55BB">
        <w:t xml:space="preserve"> настоящего Порядка.</w:t>
      </w:r>
    </w:p>
    <w:sectPr w:rsidR="00BD366F" w:rsidRPr="003A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B"/>
    <w:rsid w:val="003A55BB"/>
    <w:rsid w:val="00B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B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5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5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39"/>
    <w:rsid w:val="003A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B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5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5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39"/>
    <w:rsid w:val="003A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A44863DA708B194DDC14BF1546E2304BF0AAA63C15150209751454351668D4BDA1D53534431A283E6C91B9e0r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36FC9126D837866A4A44863DA708B1441DE13BD171BE83812FCA8A1334A020540791551361D388EADA59C62305F133E20668FB90C26e3r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36FC9126D837866A4A44863DA708B194DDC14BF1546E2304BF0AAA63C15150209751451371D3E82F2A08973685018293E6E99A50E2432eFr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F36FC9126D837866A4A44863DA708B1441DE13BD171BE83812FCA8A1334A020540791551361D388EADA59C62305F133E20668FB90C26e3r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A44863DA708B194CDC11BE1446E2304BF0AAA63C151510092D18533F033C8DE7F6D835e3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2023-11-20T10:42:00Z</dcterms:created>
  <dcterms:modified xsi:type="dcterms:W3CDTF">2023-11-20T10:50:00Z</dcterms:modified>
</cp:coreProperties>
</file>