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1E82" w14:textId="77777777" w:rsidR="00432EA4" w:rsidRDefault="00432EA4" w:rsidP="007F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94D3D9D" w14:textId="77777777" w:rsidR="00F06709" w:rsidRPr="005A0E18" w:rsidRDefault="00721126" w:rsidP="007F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5820392"/>
      <w:r w:rsidRPr="005A0E18">
        <w:rPr>
          <w:rFonts w:ascii="Times New Roman" w:hAnsi="Times New Roman" w:cs="Times New Roman"/>
          <w:sz w:val="28"/>
          <w:szCs w:val="28"/>
        </w:rPr>
        <w:t>Утверждено</w:t>
      </w:r>
    </w:p>
    <w:p w14:paraId="63418873" w14:textId="72C7CE84" w:rsidR="004C54CB" w:rsidRPr="005A0E18" w:rsidRDefault="00721126" w:rsidP="004C5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A0E18">
        <w:rPr>
          <w:rFonts w:ascii="Times New Roman" w:hAnsi="Times New Roman" w:cs="Times New Roman"/>
          <w:sz w:val="28"/>
          <w:szCs w:val="28"/>
        </w:rPr>
        <w:t>приказом</w:t>
      </w:r>
      <w:r w:rsidR="00A55D7C" w:rsidRPr="005A0E18">
        <w:rPr>
          <w:rFonts w:ascii="Times New Roman" w:hAnsi="Times New Roman" w:cs="Times New Roman"/>
          <w:sz w:val="28"/>
          <w:szCs w:val="28"/>
        </w:rPr>
        <w:t xml:space="preserve"> </w:t>
      </w:r>
      <w:r w:rsidR="004C54CB"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1F16DB">
        <w:rPr>
          <w:rFonts w:ascii="Times New Roman" w:hAnsi="Times New Roman"/>
          <w:sz w:val="24"/>
          <w:szCs w:val="24"/>
          <w:shd w:val="clear" w:color="auto" w:fill="FFFFFF"/>
        </w:rPr>
        <w:t>39</w:t>
      </w:r>
      <w:r w:rsidR="00E01425" w:rsidRPr="005A0E18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gramStart"/>
      <w:r w:rsidR="00E01425" w:rsidRPr="005A0E1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C54CB"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  от</w:t>
      </w:r>
      <w:proofErr w:type="gramEnd"/>
      <w:r w:rsidR="004C54CB"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5A0E18" w:rsidRPr="005A0E1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1F16DB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E01425"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 мая 2024</w:t>
      </w:r>
      <w:r w:rsidR="004C54CB" w:rsidRPr="005A0E18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bookmarkEnd w:id="0"/>
    <w:p w14:paraId="641C8A81" w14:textId="77777777" w:rsidR="00027FD9" w:rsidRPr="00EC61E0" w:rsidRDefault="00027FD9" w:rsidP="00027FD9">
      <w:pPr>
        <w:pStyle w:val="aa"/>
        <w:tabs>
          <w:tab w:val="left" w:pos="411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18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5A0E18">
        <w:rPr>
          <w:rFonts w:ascii="Times New Roman" w:hAnsi="Times New Roman" w:cs="Times New Roman"/>
          <w:b/>
          <w:sz w:val="28"/>
          <w:szCs w:val="28"/>
        </w:rPr>
        <w:br/>
      </w:r>
      <w:r w:rsidRPr="00EC61E0">
        <w:rPr>
          <w:rFonts w:ascii="Times New Roman" w:hAnsi="Times New Roman" w:cs="Times New Roman"/>
          <w:b/>
          <w:sz w:val="28"/>
          <w:szCs w:val="28"/>
        </w:rPr>
        <w:t xml:space="preserve"> индивидуального отбора при приеме в 10 профильны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C61E0">
        <w:rPr>
          <w:rFonts w:ascii="Times New Roman" w:hAnsi="Times New Roman" w:cs="Times New Roman"/>
          <w:b/>
          <w:sz w:val="28"/>
          <w:szCs w:val="28"/>
        </w:rPr>
        <w:t xml:space="preserve"> класс Муниципального бюджетного общеобразовательного учреждения «</w:t>
      </w:r>
      <w:r w:rsidR="0054440E">
        <w:rPr>
          <w:rFonts w:ascii="Times New Roman" w:hAnsi="Times New Roman" w:cs="Times New Roman"/>
          <w:b/>
          <w:sz w:val="28"/>
          <w:szCs w:val="28"/>
        </w:rPr>
        <w:t>Навлинская СОШ № 1</w:t>
      </w:r>
      <w:r w:rsidRPr="00EC61E0">
        <w:rPr>
          <w:rFonts w:ascii="Times New Roman" w:hAnsi="Times New Roman" w:cs="Times New Roman"/>
          <w:b/>
          <w:sz w:val="28"/>
          <w:szCs w:val="28"/>
        </w:rPr>
        <w:t>»</w:t>
      </w:r>
      <w:r w:rsidR="00E01425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5FA51D4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Настоящие Правила разработаны в соответствии с частью 5 </w:t>
      </w:r>
      <w:hyperlink r:id="rId7" w:history="1">
        <w:r w:rsidRPr="00EC61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статьи 67 Федерального закона от 29 декабря 2012 года N 273-ФЗ "Об образовании в Российской Федерации"</w:t>
        </w:r>
      </w:hyperlink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подпунктом 9 пункта 1 статьи 7 Закона Брянской области </w:t>
      </w:r>
      <w:hyperlink r:id="rId8" w:history="1">
        <w:r w:rsidRPr="00EC61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8 августа 2013 года N 62-З "Об образовании в Брянской области"</w:t>
        </w:r>
      </w:hyperlink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Порядком организации индивидуального отбора при приеме либо переводе в государственные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Брянской области от 22 апреля 2019 года №171-п.</w:t>
      </w:r>
    </w:p>
    <w:p w14:paraId="5F21F91F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Настоящие Правила определяют организацию индиви</w:t>
      </w:r>
      <w:r>
        <w:rPr>
          <w:rFonts w:ascii="Times New Roman" w:hAnsi="Times New Roman" w:cs="Times New Roman"/>
          <w:sz w:val="28"/>
          <w:szCs w:val="28"/>
        </w:rPr>
        <w:t>дуального отбора в 10 профильный</w:t>
      </w:r>
      <w:r w:rsidRPr="00EC61E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(социально-экономический профиль) </w:t>
      </w:r>
      <w:r w:rsidRPr="00EC61E0">
        <w:rPr>
          <w:rFonts w:ascii="Times New Roman" w:hAnsi="Times New Roman" w:cs="Times New Roman"/>
          <w:sz w:val="28"/>
          <w:szCs w:val="28"/>
        </w:rPr>
        <w:t>МБОУ «</w:t>
      </w:r>
      <w:r w:rsidR="0054440E">
        <w:rPr>
          <w:rFonts w:ascii="Times New Roman" w:hAnsi="Times New Roman" w:cs="Times New Roman"/>
          <w:sz w:val="28"/>
          <w:szCs w:val="28"/>
        </w:rPr>
        <w:t>Навлинская СОШ № 1</w:t>
      </w:r>
      <w:r w:rsidRPr="00EC61E0">
        <w:rPr>
          <w:rFonts w:ascii="Times New Roman" w:hAnsi="Times New Roman" w:cs="Times New Roman"/>
          <w:sz w:val="28"/>
          <w:szCs w:val="28"/>
        </w:rPr>
        <w:t>» (далее-</w:t>
      </w:r>
      <w:r w:rsidR="0054440E">
        <w:rPr>
          <w:rFonts w:ascii="Times New Roman" w:hAnsi="Times New Roman" w:cs="Times New Roman"/>
          <w:sz w:val="28"/>
          <w:szCs w:val="28"/>
        </w:rPr>
        <w:t>Школа</w:t>
      </w:r>
      <w:r w:rsidRPr="00EC61E0">
        <w:rPr>
          <w:rFonts w:ascii="Times New Roman" w:hAnsi="Times New Roman" w:cs="Times New Roman"/>
          <w:sz w:val="28"/>
          <w:szCs w:val="28"/>
        </w:rPr>
        <w:t>).</w:t>
      </w:r>
    </w:p>
    <w:p w14:paraId="355F0290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 10 профильный класс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(социально-экономический профиль) </w:t>
      </w:r>
      <w:r w:rsidR="0054440E">
        <w:rPr>
          <w:rFonts w:ascii="Times New Roman" w:hAnsi="Times New Roman" w:cs="Times New Roman"/>
          <w:sz w:val="28"/>
          <w:szCs w:val="28"/>
        </w:rPr>
        <w:t>Школы</w:t>
      </w:r>
      <w:r w:rsidRPr="00EC61E0">
        <w:rPr>
          <w:rFonts w:ascii="Times New Roman" w:hAnsi="Times New Roman" w:cs="Times New Roman"/>
          <w:sz w:val="28"/>
          <w:szCs w:val="28"/>
        </w:rPr>
        <w:t xml:space="preserve"> осуществляется на конкурсной ос</w:t>
      </w:r>
      <w:r>
        <w:rPr>
          <w:rFonts w:ascii="Times New Roman" w:hAnsi="Times New Roman" w:cs="Times New Roman"/>
          <w:sz w:val="28"/>
          <w:szCs w:val="28"/>
        </w:rPr>
        <w:t>нове. При зачислении в 10 класс</w:t>
      </w:r>
      <w:r w:rsidRPr="00EC61E0">
        <w:rPr>
          <w:rFonts w:ascii="Times New Roman" w:hAnsi="Times New Roman" w:cs="Times New Roman"/>
          <w:sz w:val="28"/>
          <w:szCs w:val="28"/>
        </w:rPr>
        <w:t xml:space="preserve"> </w:t>
      </w:r>
      <w:r w:rsidR="0054440E">
        <w:rPr>
          <w:rFonts w:ascii="Times New Roman" w:hAnsi="Times New Roman" w:cs="Times New Roman"/>
          <w:sz w:val="28"/>
          <w:szCs w:val="28"/>
        </w:rPr>
        <w:t>Школы</w:t>
      </w:r>
      <w:r w:rsidRPr="00EC61E0">
        <w:rPr>
          <w:rFonts w:ascii="Times New Roman" w:hAnsi="Times New Roman" w:cs="Times New Roman"/>
          <w:sz w:val="28"/>
          <w:szCs w:val="28"/>
        </w:rPr>
        <w:t xml:space="preserve"> проводится индивидуальный отбор. </w:t>
      </w:r>
    </w:p>
    <w:p w14:paraId="18F22229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В индивидуальном отборе участвуют обучающиеся, завершившие обучение по образовательным программам основного общего образования.</w:t>
      </w:r>
    </w:p>
    <w:p w14:paraId="1C153C30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Индивидуальный отбор в 10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(социально-экономический профиль) </w:t>
      </w:r>
      <w:r w:rsidRPr="00EC61E0">
        <w:rPr>
          <w:rFonts w:ascii="Times New Roman" w:hAnsi="Times New Roman" w:cs="Times New Roman"/>
          <w:sz w:val="28"/>
          <w:szCs w:val="28"/>
        </w:rPr>
        <w:t>осуществляется в четыре этапа:</w:t>
      </w:r>
    </w:p>
    <w:p w14:paraId="75B2C73D" w14:textId="77777777" w:rsidR="00E01425" w:rsidRPr="00E01425" w:rsidRDefault="00E01425" w:rsidP="00E01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425">
        <w:rPr>
          <w:rFonts w:ascii="Times New Roman" w:hAnsi="Times New Roman" w:cs="Times New Roman"/>
          <w:sz w:val="28"/>
          <w:szCs w:val="28"/>
        </w:rPr>
        <w:t>1 этап (28.06.2024-04.07.2024) - прием документов;</w:t>
      </w:r>
    </w:p>
    <w:p w14:paraId="66926C23" w14:textId="77777777" w:rsidR="00E01425" w:rsidRPr="00E01425" w:rsidRDefault="00E01425" w:rsidP="00E01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425">
        <w:rPr>
          <w:rFonts w:ascii="Times New Roman" w:hAnsi="Times New Roman" w:cs="Times New Roman"/>
          <w:sz w:val="28"/>
          <w:szCs w:val="28"/>
        </w:rPr>
        <w:t xml:space="preserve">2 этап (05.07.2024-07.07.2024) - экспертиза документов; </w:t>
      </w:r>
    </w:p>
    <w:p w14:paraId="1A4B7A05" w14:textId="77777777" w:rsidR="00E01425" w:rsidRPr="00E01425" w:rsidRDefault="00E01425" w:rsidP="00E01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425">
        <w:rPr>
          <w:rFonts w:ascii="Times New Roman" w:hAnsi="Times New Roman" w:cs="Times New Roman"/>
          <w:sz w:val="28"/>
          <w:szCs w:val="28"/>
        </w:rPr>
        <w:t xml:space="preserve">3 этап (07.07.2024) - составление предварительного и итогового рейтингов достижений участников индивидуального отбора; </w:t>
      </w:r>
    </w:p>
    <w:p w14:paraId="5C94DC98" w14:textId="77777777" w:rsidR="00E01425" w:rsidRPr="00E01425" w:rsidRDefault="00E01425" w:rsidP="00E01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425">
        <w:rPr>
          <w:rFonts w:ascii="Times New Roman" w:hAnsi="Times New Roman" w:cs="Times New Roman"/>
          <w:sz w:val="28"/>
          <w:szCs w:val="28"/>
        </w:rPr>
        <w:t>4 этап (08.07.2024) - принятие решения о зачислении в образовательную организацию.</w:t>
      </w:r>
    </w:p>
    <w:p w14:paraId="55DF97B2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Индивидуальный отбор обучающихся осуществляется по личному заявлению родителя (законного представителя) обучающегося, заполненному по прилагаемой форме (Приложение 1), </w:t>
      </w:r>
      <w:r>
        <w:rPr>
          <w:rFonts w:ascii="Times New Roman" w:hAnsi="Times New Roman" w:cs="Times New Roman"/>
          <w:sz w:val="28"/>
          <w:szCs w:val="28"/>
        </w:rPr>
        <w:t>согласно срокам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индивидуального отбора. К заявлению прилагается копия свидетельства о рождении (для обучающихся, не достигших возраста 14 лет) или паспорта (для обучающихся, достигших возраста 14 лет).</w:t>
      </w:r>
    </w:p>
    <w:p w14:paraId="7DCB77C1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Вместе с заявлением родители (законные представители) обучающегося предоставляют следующие документы: </w:t>
      </w:r>
    </w:p>
    <w:p w14:paraId="01BE1D21" w14:textId="77777777" w:rsidR="00027FD9" w:rsidRPr="00EC61E0" w:rsidRDefault="00027FD9" w:rsidP="00027F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- оригинал аттестата об основном общем образовании (или копию, заверенную руководителем Образовательной организации); </w:t>
      </w:r>
    </w:p>
    <w:p w14:paraId="757031C2" w14:textId="77777777" w:rsidR="00027FD9" w:rsidRDefault="00027FD9" w:rsidP="00027F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- оригиналы (или копии) документов, подтверждающих индивидуальные учебные достижения обучающегося (портфолио);</w:t>
      </w:r>
    </w:p>
    <w:p w14:paraId="6C31D736" w14:textId="77777777" w:rsidR="00027FD9" w:rsidRDefault="00027FD9" w:rsidP="00027F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61860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(математика, обществознание)</w:t>
      </w:r>
      <w:r w:rsidR="00E01425">
        <w:rPr>
          <w:rFonts w:ascii="Times New Roman" w:hAnsi="Times New Roman" w:cs="Times New Roman"/>
          <w:sz w:val="28"/>
          <w:szCs w:val="28"/>
        </w:rPr>
        <w:t xml:space="preserve"> и русский язык</w:t>
      </w:r>
      <w:r w:rsidRPr="00E61860">
        <w:rPr>
          <w:rFonts w:ascii="Times New Roman" w:hAnsi="Times New Roman" w:cs="Times New Roman"/>
          <w:sz w:val="28"/>
          <w:szCs w:val="28"/>
        </w:rPr>
        <w:t>, заверенные подписью руководителя и печатью соответствующей образовательной организации;</w:t>
      </w:r>
    </w:p>
    <w:p w14:paraId="4F1A2D93" w14:textId="77777777" w:rsidR="00027FD9" w:rsidRPr="00350701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0701">
        <w:rPr>
          <w:rFonts w:ascii="Times New Roman" w:hAnsi="Times New Roman" w:cs="Times New Roman"/>
          <w:sz w:val="28"/>
          <w:szCs w:val="28"/>
        </w:rPr>
        <w:t>В случае отказа в зачислении в 10 класс по итогам индивидуального отбора представленные документы выдаются родителю (законному представителю) учащегося на основании его личного заявления в свободной форме.</w:t>
      </w:r>
    </w:p>
    <w:p w14:paraId="3A533D17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индивидуального отбора обучающихся в </w:t>
      </w:r>
      <w:r w:rsidR="0054440E">
        <w:rPr>
          <w:rFonts w:ascii="Times New Roman" w:hAnsi="Times New Roman" w:cs="Times New Roman"/>
          <w:sz w:val="28"/>
          <w:szCs w:val="28"/>
        </w:rPr>
        <w:t>Школе</w:t>
      </w:r>
      <w:r w:rsidRPr="00EC61E0">
        <w:rPr>
          <w:rFonts w:ascii="Times New Roman" w:hAnsi="Times New Roman" w:cs="Times New Roman"/>
          <w:sz w:val="28"/>
          <w:szCs w:val="28"/>
        </w:rPr>
        <w:t xml:space="preserve"> создаются </w:t>
      </w:r>
      <w:r>
        <w:rPr>
          <w:rFonts w:ascii="Times New Roman" w:hAnsi="Times New Roman" w:cs="Times New Roman"/>
          <w:sz w:val="28"/>
          <w:szCs w:val="28"/>
        </w:rPr>
        <w:t>приемная</w:t>
      </w:r>
      <w:r w:rsidRPr="00EC61E0">
        <w:rPr>
          <w:rFonts w:ascii="Times New Roman" w:hAnsi="Times New Roman" w:cs="Times New Roman"/>
          <w:sz w:val="28"/>
          <w:szCs w:val="28"/>
        </w:rPr>
        <w:t xml:space="preserve"> и конфликтная комиссии, состав которых утверждается приказом директора.  </w:t>
      </w:r>
    </w:p>
    <w:p w14:paraId="265B6948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Индивидуальный отбор проходит в форме конкурсного отбора документов обучающихся.</w:t>
      </w:r>
    </w:p>
    <w:p w14:paraId="1BE2C567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Приемная комиссия при осуществлении индивидуального отбора составляет рейтинг обучающихся с указанием суммарного балла, набранного каждым участником индивидуального отбора по результатам конкурсного отбора документов. </w:t>
      </w:r>
      <w:r w:rsidRPr="00EC61E0">
        <w:rPr>
          <w:rFonts w:ascii="Times New Roman" w:hAnsi="Times New Roman" w:cs="Times New Roman"/>
          <w:sz w:val="28"/>
          <w:szCs w:val="28"/>
        </w:rPr>
        <w:t xml:space="preserve">Рейтинг выстраивается по убыванию (от большего результата к меньшему) на основании суммы баллов, набранных обучающимся за: </w:t>
      </w:r>
    </w:p>
    <w:p w14:paraId="65BBB684" w14:textId="77777777" w:rsidR="00027FD9" w:rsidRPr="00DD5F4F" w:rsidRDefault="00027FD9" w:rsidP="00027FD9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4F">
        <w:rPr>
          <w:rFonts w:ascii="Times New Roman" w:hAnsi="Times New Roman" w:cs="Times New Roman"/>
          <w:sz w:val="28"/>
          <w:szCs w:val="28"/>
        </w:rPr>
        <w:t xml:space="preserve">Средний балл аттестата; </w:t>
      </w:r>
    </w:p>
    <w:p w14:paraId="6D55C556" w14:textId="77777777" w:rsidR="00027FD9" w:rsidRDefault="00027FD9" w:rsidP="00027FD9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Баллов, набранных на </w:t>
      </w:r>
      <w:r w:rsidRPr="00E61860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по каждому предмету (математика и обществознание);</w:t>
      </w:r>
    </w:p>
    <w:p w14:paraId="0E8056DA" w14:textId="77777777" w:rsidR="00027FD9" w:rsidRPr="00EC61E0" w:rsidRDefault="00027FD9" w:rsidP="00027F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1E0">
        <w:rPr>
          <w:rFonts w:ascii="Times New Roman" w:hAnsi="Times New Roman" w:cs="Times New Roman"/>
          <w:sz w:val="28"/>
          <w:szCs w:val="28"/>
        </w:rPr>
        <w:t xml:space="preserve">Дополнительные баллы за интеллектуальные достижения: </w:t>
      </w:r>
    </w:p>
    <w:p w14:paraId="6C909E2B" w14:textId="77777777"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школьного уровня - 1 балл за 1 достижение (призовое место), но не более 5 баллов за все достижения;</w:t>
      </w:r>
    </w:p>
    <w:p w14:paraId="0310C193" w14:textId="77777777"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муниципального уровня - 10 баллов за 1 достижение (призовое место), но не более 30 баллов за все достижения;</w:t>
      </w:r>
    </w:p>
    <w:p w14:paraId="34DED1E3" w14:textId="77777777"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регионального уровня - 20 баллов за 1 достижение (призовое место), но не более 40 баллов за все достижения;</w:t>
      </w:r>
    </w:p>
    <w:p w14:paraId="6326AEC2" w14:textId="77777777"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всероссийского уровня - 25 баллов за 1 достижение (призовое место), но не более 50 баллов за все достижения;</w:t>
      </w:r>
    </w:p>
    <w:p w14:paraId="5E0B2948" w14:textId="77777777"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международного уровня - 30 баллов за 1 достижение (призовое место), но не более 60 баллов за все достижения.</w:t>
      </w:r>
    </w:p>
    <w:p w14:paraId="6D3BA311" w14:textId="77777777" w:rsidR="00027FD9" w:rsidRDefault="00027FD9" w:rsidP="00027FD9">
      <w:pPr>
        <w:pStyle w:val="aa"/>
        <w:spacing w:after="0" w:line="240" w:lineRule="auto"/>
        <w:ind w:left="284"/>
        <w:rPr>
          <w:rFonts w:ascii="Times New Roman" w:hAnsi="Times New Roman" w:cs="Times New Roman"/>
          <w:spacing w:val="2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 достижений разных уровней одного конкурсного мероприятия или олимпиады учитывается только наивысшее.</w:t>
      </w:r>
    </w:p>
    <w:p w14:paraId="23EBC34E" w14:textId="77777777" w:rsidR="00027FD9" w:rsidRDefault="00027FD9" w:rsidP="00027FD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равных результатах индивидуального отбора учитывается средний балл аттестата об основном общем образовании.</w:t>
      </w:r>
    </w:p>
    <w:p w14:paraId="26B05231" w14:textId="77777777" w:rsidR="00027FD9" w:rsidRPr="00EC61E0" w:rsidRDefault="00027FD9" w:rsidP="00027FD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Преимущественным правом зачисления в 10 класс профильного обучения при равных результатах индивидуального отбора по решению образовательной организации обладают победители и призеры международного уровня, заключительного этапа всероссийских и региональных олимпиад или конкурсных мероприятий по учебным предметам углубленного либо профильного обучения, проводимых 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Министерством просвещения Российской Федерации или органами исполнительной власти субъектов Российской Федерации.</w:t>
      </w:r>
    </w:p>
    <w:p w14:paraId="554DE6E2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решении приемная комиссия информирует родителей (законных представителей) обучающихся не позднее чем через два рабочих дня после дня подписания протокола путем их размещения на информационном стенде в </w:t>
      </w:r>
      <w:r w:rsidR="005444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школе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официальном сайте </w:t>
      </w:r>
      <w:r w:rsidR="005444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сети "Интернет".</w:t>
      </w:r>
    </w:p>
    <w:p w14:paraId="289F5813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случае несогласия с решением приемной комиссии родители (законные представители) обучающегося имеют право не позднее чем в течение двух рабочих дней после дня размещения протоколов соответствующих комиссий на информационном стенде в </w:t>
      </w:r>
      <w:r w:rsidR="005444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школе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официальном сайте </w:t>
      </w:r>
      <w:r w:rsidR="005444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сети "Интернет" направить апелляцию путем подачи письменного заявления в конфликтную комиссию.</w:t>
      </w:r>
      <w:r w:rsidRPr="00EC61E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0402A0EE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Решение конфликтной комиссии оформляется протоколом, один экземпляр которого направляется заявителю. При признании апелляции обоснованной, приемная комиссия обязана внести изменения в результаты индивидуального отбора. </w:t>
      </w:r>
    </w:p>
    <w:p w14:paraId="73E47DA2" w14:textId="77777777"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Зачисление обучающихся осуществляется на основании решения приемной комиссии по результатам индивидуального отбора и оформляется приказом директора </w:t>
      </w:r>
      <w:r w:rsidR="005444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который в трехдневный срок после издания доводится до сведения обучающихся, их родителей (законных представителей) посредством размещения на информационном стенде в </w:t>
      </w:r>
      <w:r w:rsidR="005444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школе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официальном сайте </w:t>
      </w:r>
      <w:r w:rsidR="005444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сети "Интернет".</w:t>
      </w:r>
    </w:p>
    <w:p w14:paraId="1FB4B261" w14:textId="77777777" w:rsidR="00027FD9" w:rsidRPr="00EC61E0" w:rsidRDefault="00027FD9" w:rsidP="00027FD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BF6E5" w14:textId="77777777" w:rsidR="004C54CB" w:rsidRDefault="004C54CB" w:rsidP="00027FD9">
      <w:pPr>
        <w:pStyle w:val="aa"/>
        <w:tabs>
          <w:tab w:val="left" w:pos="4111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54CB" w:rsidSect="00E3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E382" w14:textId="77777777" w:rsidR="00784852" w:rsidRDefault="00784852" w:rsidP="00A52DFC">
      <w:pPr>
        <w:spacing w:after="0" w:line="240" w:lineRule="auto"/>
      </w:pPr>
      <w:r>
        <w:separator/>
      </w:r>
    </w:p>
  </w:endnote>
  <w:endnote w:type="continuationSeparator" w:id="0">
    <w:p w14:paraId="5862C78E" w14:textId="77777777" w:rsidR="00784852" w:rsidRDefault="00784852" w:rsidP="00A5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0FDA6" w14:textId="77777777" w:rsidR="00784852" w:rsidRDefault="00784852" w:rsidP="00A52DFC">
      <w:pPr>
        <w:spacing w:after="0" w:line="240" w:lineRule="auto"/>
      </w:pPr>
      <w:r>
        <w:separator/>
      </w:r>
    </w:p>
  </w:footnote>
  <w:footnote w:type="continuationSeparator" w:id="0">
    <w:p w14:paraId="5DD25E33" w14:textId="77777777" w:rsidR="00784852" w:rsidRDefault="00784852" w:rsidP="00A5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826B5"/>
    <w:multiLevelType w:val="hybridMultilevel"/>
    <w:tmpl w:val="6A466F58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480E57"/>
    <w:multiLevelType w:val="hybridMultilevel"/>
    <w:tmpl w:val="848E9FB4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C23"/>
    <w:multiLevelType w:val="hybridMultilevel"/>
    <w:tmpl w:val="FECC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21BB8"/>
    <w:multiLevelType w:val="hybridMultilevel"/>
    <w:tmpl w:val="3690A272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160C"/>
    <w:multiLevelType w:val="hybridMultilevel"/>
    <w:tmpl w:val="1EAE3D82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70C94"/>
    <w:multiLevelType w:val="hybridMultilevel"/>
    <w:tmpl w:val="980A4104"/>
    <w:lvl w:ilvl="0" w:tplc="8DF45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C37DD"/>
    <w:multiLevelType w:val="hybridMultilevel"/>
    <w:tmpl w:val="D6B69B38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52FEB"/>
    <w:multiLevelType w:val="hybridMultilevel"/>
    <w:tmpl w:val="0F964D84"/>
    <w:lvl w:ilvl="0" w:tplc="8E6EB9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2E0B"/>
    <w:multiLevelType w:val="hybridMultilevel"/>
    <w:tmpl w:val="147C54D2"/>
    <w:lvl w:ilvl="0" w:tplc="8E6EB9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808EA"/>
    <w:multiLevelType w:val="hybridMultilevel"/>
    <w:tmpl w:val="517EDCF8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2632"/>
    <w:multiLevelType w:val="hybridMultilevel"/>
    <w:tmpl w:val="BBA67F58"/>
    <w:lvl w:ilvl="0" w:tplc="280A5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9572637">
    <w:abstractNumId w:val="0"/>
  </w:num>
  <w:num w:numId="2" w16cid:durableId="124810129">
    <w:abstractNumId w:val="8"/>
  </w:num>
  <w:num w:numId="3" w16cid:durableId="206064170">
    <w:abstractNumId w:val="4"/>
  </w:num>
  <w:num w:numId="4" w16cid:durableId="1871868993">
    <w:abstractNumId w:val="3"/>
  </w:num>
  <w:num w:numId="5" w16cid:durableId="2057393659">
    <w:abstractNumId w:val="7"/>
  </w:num>
  <w:num w:numId="6" w16cid:durableId="1476990114">
    <w:abstractNumId w:val="2"/>
  </w:num>
  <w:num w:numId="7" w16cid:durableId="389233176">
    <w:abstractNumId w:val="5"/>
  </w:num>
  <w:num w:numId="8" w16cid:durableId="43409228">
    <w:abstractNumId w:val="9"/>
  </w:num>
  <w:num w:numId="9" w16cid:durableId="240525693">
    <w:abstractNumId w:val="6"/>
  </w:num>
  <w:num w:numId="10" w16cid:durableId="574507491">
    <w:abstractNumId w:val="1"/>
  </w:num>
  <w:num w:numId="11" w16cid:durableId="285743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09"/>
    <w:rsid w:val="0001318E"/>
    <w:rsid w:val="00027FD9"/>
    <w:rsid w:val="000501D2"/>
    <w:rsid w:val="00103B71"/>
    <w:rsid w:val="0011191F"/>
    <w:rsid w:val="00160B71"/>
    <w:rsid w:val="00182DF8"/>
    <w:rsid w:val="001F16DB"/>
    <w:rsid w:val="002209D8"/>
    <w:rsid w:val="002D57EC"/>
    <w:rsid w:val="00301FC5"/>
    <w:rsid w:val="00325D54"/>
    <w:rsid w:val="003D3BC5"/>
    <w:rsid w:val="00415403"/>
    <w:rsid w:val="00432EA4"/>
    <w:rsid w:val="004C54CB"/>
    <w:rsid w:val="00507FBF"/>
    <w:rsid w:val="0054440E"/>
    <w:rsid w:val="005668DB"/>
    <w:rsid w:val="00594A4E"/>
    <w:rsid w:val="005A0E18"/>
    <w:rsid w:val="005C3A55"/>
    <w:rsid w:val="005D443E"/>
    <w:rsid w:val="00625D67"/>
    <w:rsid w:val="006A6EAF"/>
    <w:rsid w:val="006A797D"/>
    <w:rsid w:val="006C65D8"/>
    <w:rsid w:val="00721126"/>
    <w:rsid w:val="00784852"/>
    <w:rsid w:val="007E6591"/>
    <w:rsid w:val="007F169A"/>
    <w:rsid w:val="008560BE"/>
    <w:rsid w:val="00863D82"/>
    <w:rsid w:val="00867290"/>
    <w:rsid w:val="00876863"/>
    <w:rsid w:val="008C4A27"/>
    <w:rsid w:val="009D13A0"/>
    <w:rsid w:val="00A178AD"/>
    <w:rsid w:val="00A52DFC"/>
    <w:rsid w:val="00A55D7C"/>
    <w:rsid w:val="00A57EEE"/>
    <w:rsid w:val="00AE4C6B"/>
    <w:rsid w:val="00AE6C38"/>
    <w:rsid w:val="00BF5D53"/>
    <w:rsid w:val="00C14199"/>
    <w:rsid w:val="00C32438"/>
    <w:rsid w:val="00C933F7"/>
    <w:rsid w:val="00CA35B3"/>
    <w:rsid w:val="00CD6E90"/>
    <w:rsid w:val="00D01AB6"/>
    <w:rsid w:val="00D53F46"/>
    <w:rsid w:val="00D60A76"/>
    <w:rsid w:val="00D8624A"/>
    <w:rsid w:val="00DB31EB"/>
    <w:rsid w:val="00DC4709"/>
    <w:rsid w:val="00DC491F"/>
    <w:rsid w:val="00DD4343"/>
    <w:rsid w:val="00DD5F4F"/>
    <w:rsid w:val="00E01425"/>
    <w:rsid w:val="00E30DAF"/>
    <w:rsid w:val="00E61860"/>
    <w:rsid w:val="00E91D4F"/>
    <w:rsid w:val="00F06709"/>
    <w:rsid w:val="00F23633"/>
    <w:rsid w:val="00F5082A"/>
    <w:rsid w:val="00F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4C9B"/>
  <w15:docId w15:val="{0D35CE06-1C33-40C1-8B2E-3904F0D5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1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2DFC"/>
  </w:style>
  <w:style w:type="paragraph" w:styleId="a8">
    <w:name w:val="footer"/>
    <w:basedOn w:val="a"/>
    <w:link w:val="a9"/>
    <w:uiPriority w:val="99"/>
    <w:unhideWhenUsed/>
    <w:rsid w:val="00A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DFC"/>
  </w:style>
  <w:style w:type="paragraph" w:customStyle="1" w:styleId="Style3">
    <w:name w:val="Style3"/>
    <w:basedOn w:val="a"/>
    <w:uiPriority w:val="99"/>
    <w:rsid w:val="00AE6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6C38"/>
    <w:pPr>
      <w:widowControl w:val="0"/>
      <w:autoSpaceDE w:val="0"/>
      <w:autoSpaceDN w:val="0"/>
      <w:adjustRightInd w:val="0"/>
      <w:spacing w:after="0" w:line="278" w:lineRule="exact"/>
      <w:ind w:firstLine="14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E6C3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AE6C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0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07FBF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a">
    <w:name w:val="List Paragraph"/>
    <w:basedOn w:val="a"/>
    <w:uiPriority w:val="34"/>
    <w:qFormat/>
    <w:rsid w:val="00D60A76"/>
    <w:pPr>
      <w:ind w:left="720"/>
      <w:contextualSpacing/>
    </w:pPr>
  </w:style>
  <w:style w:type="paragraph" w:customStyle="1" w:styleId="Default">
    <w:name w:val="Default"/>
    <w:rsid w:val="00D60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27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1</cp:lastModifiedBy>
  <cp:revision>7</cp:revision>
  <cp:lastPrinted>2024-08-29T07:41:00Z</cp:lastPrinted>
  <dcterms:created xsi:type="dcterms:W3CDTF">2024-07-05T11:04:00Z</dcterms:created>
  <dcterms:modified xsi:type="dcterms:W3CDTF">2024-08-29T07:41:00Z</dcterms:modified>
</cp:coreProperties>
</file>