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85F66" w14:textId="77777777" w:rsidR="001502F5" w:rsidRDefault="001502F5" w:rsidP="001502F5">
      <w:pPr>
        <w:pStyle w:val="1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Утверждено приказом №           от 30.08.2024</w:t>
      </w:r>
    </w:p>
    <w:p w14:paraId="453C0A6A" w14:textId="77777777" w:rsidR="001502F5" w:rsidRDefault="001502F5" w:rsidP="001502F5">
      <w:pPr>
        <w:pStyle w:val="ConsPlusTitle"/>
        <w:outlineLvl w:val="2"/>
        <w:rPr>
          <w:rFonts w:eastAsia="Calibri"/>
          <w:sz w:val="26"/>
          <w:szCs w:val="26"/>
          <w:lang w:eastAsia="en-US"/>
        </w:rPr>
      </w:pPr>
    </w:p>
    <w:p w14:paraId="1A613169" w14:textId="5B722681" w:rsidR="003E302D" w:rsidRPr="00C02BC7" w:rsidRDefault="003E302D" w:rsidP="003E302D">
      <w:pPr>
        <w:pStyle w:val="ConsPlusTitle"/>
        <w:jc w:val="center"/>
        <w:outlineLvl w:val="2"/>
        <w:rPr>
          <w:rFonts w:eastAsia="Calibri"/>
          <w:sz w:val="26"/>
          <w:szCs w:val="26"/>
          <w:lang w:eastAsia="en-US"/>
        </w:rPr>
      </w:pPr>
      <w:r w:rsidRPr="001C192E">
        <w:rPr>
          <w:rFonts w:eastAsia="Calibri"/>
          <w:sz w:val="26"/>
          <w:szCs w:val="26"/>
          <w:lang w:eastAsia="en-US"/>
        </w:rPr>
        <w:t>Учебный план среднего общего образования</w:t>
      </w:r>
      <w:r>
        <w:rPr>
          <w:rFonts w:eastAsia="Calibri"/>
          <w:sz w:val="26"/>
          <w:szCs w:val="26"/>
          <w:lang w:eastAsia="en-US"/>
        </w:rPr>
        <w:br/>
        <w:t>МБОУ «Навлинская СОШ № 1» 2024-2025</w:t>
      </w:r>
      <w:r w:rsidRPr="00CA308F">
        <w:rPr>
          <w:rFonts w:eastAsia="Calibri"/>
          <w:sz w:val="26"/>
          <w:szCs w:val="26"/>
          <w:lang w:eastAsia="en-US"/>
        </w:rPr>
        <w:t xml:space="preserve"> учебный год</w:t>
      </w:r>
      <w:r w:rsidRPr="00C02BC7">
        <w:rPr>
          <w:rFonts w:eastAsia="Calibri"/>
          <w:sz w:val="26"/>
          <w:szCs w:val="26"/>
          <w:lang w:eastAsia="en-US"/>
        </w:rPr>
        <w:t xml:space="preserve"> (1</w:t>
      </w:r>
      <w:r>
        <w:rPr>
          <w:rFonts w:eastAsia="Calibri"/>
          <w:sz w:val="26"/>
          <w:szCs w:val="26"/>
          <w:lang w:eastAsia="en-US"/>
        </w:rPr>
        <w:t>1</w:t>
      </w:r>
      <w:r w:rsidRPr="00C02BC7">
        <w:rPr>
          <w:rFonts w:eastAsia="Calibri"/>
          <w:sz w:val="26"/>
          <w:szCs w:val="26"/>
          <w:lang w:eastAsia="en-US"/>
        </w:rPr>
        <w:t xml:space="preserve"> класс)</w:t>
      </w:r>
    </w:p>
    <w:p w14:paraId="1DB13B0D" w14:textId="77777777" w:rsidR="001C0A46" w:rsidRDefault="001C0A46" w:rsidP="003E302D">
      <w:pPr>
        <w:pStyle w:val="ConsPlusNormal"/>
        <w:ind w:firstLine="540"/>
        <w:jc w:val="both"/>
        <w:rPr>
          <w:sz w:val="28"/>
          <w:szCs w:val="28"/>
        </w:rPr>
      </w:pPr>
    </w:p>
    <w:p w14:paraId="33331427" w14:textId="7F614C92" w:rsidR="003E302D" w:rsidRPr="00BB173A" w:rsidRDefault="003E302D" w:rsidP="003E302D">
      <w:pPr>
        <w:pStyle w:val="ConsPlusNormal"/>
        <w:ind w:firstLine="540"/>
        <w:jc w:val="both"/>
        <w:rPr>
          <w:sz w:val="28"/>
          <w:szCs w:val="28"/>
        </w:rPr>
      </w:pPr>
      <w:r w:rsidRPr="009E4DC8">
        <w:rPr>
          <w:sz w:val="28"/>
          <w:szCs w:val="28"/>
        </w:rPr>
        <w:t>Учебный план МБОУ «</w:t>
      </w:r>
      <w:r>
        <w:rPr>
          <w:sz w:val="28"/>
          <w:szCs w:val="28"/>
        </w:rPr>
        <w:t>Навлинская СОШ № 1</w:t>
      </w:r>
      <w:r w:rsidRPr="009E4DC8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BB173A">
        <w:rPr>
          <w:sz w:val="28"/>
          <w:szCs w:val="28"/>
        </w:rPr>
        <w:t>1</w:t>
      </w:r>
      <w:r>
        <w:rPr>
          <w:sz w:val="28"/>
          <w:szCs w:val="28"/>
        </w:rPr>
        <w:t xml:space="preserve">1 класс) </w:t>
      </w:r>
      <w:r w:rsidRPr="005D364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5D364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5D3644">
        <w:rPr>
          <w:sz w:val="28"/>
          <w:szCs w:val="28"/>
        </w:rPr>
        <w:t xml:space="preserve"> учебный год </w:t>
      </w:r>
      <w:r>
        <w:rPr>
          <w:sz w:val="28"/>
          <w:szCs w:val="28"/>
        </w:rPr>
        <w:t>составлен на основе Федерального учебного плана Федеральной образовательной программы среднего общего образования, утвержденной приказом Министерства просвещения Российской Федерации № 62 от 01.02.2024г.</w:t>
      </w:r>
    </w:p>
    <w:p w14:paraId="4998D902" w14:textId="77777777" w:rsidR="003E302D" w:rsidRPr="001C192E" w:rsidRDefault="003E302D" w:rsidP="003E302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</w:t>
      </w:r>
      <w:r w:rsidRPr="001C192E">
        <w:rPr>
          <w:rStyle w:val="af"/>
          <w:sz w:val="28"/>
        </w:rPr>
        <w:footnoteReference w:id="1"/>
      </w:r>
      <w:r w:rsidRPr="001C192E">
        <w:rPr>
          <w:sz w:val="28"/>
        </w:rPr>
        <w:t>.</w:t>
      </w:r>
    </w:p>
    <w:p w14:paraId="07CA0E74" w14:textId="77777777" w:rsidR="003E302D" w:rsidRPr="001C192E" w:rsidRDefault="003E302D" w:rsidP="003E302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 xml:space="preserve">Учебный план образовательной организации, реализующей образовательную программу среднего общего образования (далее - учебный план), обеспечивает реализацию требований </w:t>
      </w:r>
      <w:hyperlink r:id="rId7" w:history="1">
        <w:r w:rsidRPr="00BE1DE1">
          <w:rPr>
            <w:sz w:val="28"/>
          </w:rPr>
          <w:t>ФГОС СОО</w:t>
        </w:r>
      </w:hyperlink>
      <w:r w:rsidRPr="00BE1DE1">
        <w:rPr>
          <w:sz w:val="28"/>
        </w:rPr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6D991AC1" w14:textId="77777777" w:rsidR="003E302D" w:rsidRPr="001C192E" w:rsidRDefault="003E302D" w:rsidP="003E302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Учебный план:</w:t>
      </w:r>
    </w:p>
    <w:p w14:paraId="25A45B2C" w14:textId="77777777" w:rsidR="003E302D" w:rsidRPr="001C192E" w:rsidRDefault="003E302D" w:rsidP="003E302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фиксирует максимальный объем учебной нагрузки обучающихся;</w:t>
      </w:r>
    </w:p>
    <w:p w14:paraId="2D4A609B" w14:textId="77777777" w:rsidR="003E302D" w:rsidRPr="001C192E" w:rsidRDefault="003E302D" w:rsidP="003E302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14:paraId="1968E7F0" w14:textId="77777777" w:rsidR="003E302D" w:rsidRPr="001C192E" w:rsidRDefault="003E302D" w:rsidP="003E302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распределяет учебные предметы, курсы, модули по классам и учебным годам.</w:t>
      </w:r>
    </w:p>
    <w:p w14:paraId="68969C8E" w14:textId="77777777" w:rsidR="003E302D" w:rsidRPr="001C192E" w:rsidRDefault="003E302D" w:rsidP="003E302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14:paraId="7500E087" w14:textId="77777777" w:rsidR="003E302D" w:rsidRPr="001C192E" w:rsidRDefault="003E302D" w:rsidP="003E302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3DB29F4B" w14:textId="77777777" w:rsidR="003E302D" w:rsidRPr="001C192E" w:rsidRDefault="003E302D" w:rsidP="003E302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0895CAA7" w14:textId="77777777" w:rsidR="003E302D" w:rsidRPr="001C192E" w:rsidRDefault="003E302D" w:rsidP="003E302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</w:t>
      </w:r>
      <w:r w:rsidRPr="001C192E">
        <w:rPr>
          <w:sz w:val="28"/>
        </w:rPr>
        <w:lastRenderedPageBreak/>
        <w:t>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14:paraId="758C2A4D" w14:textId="24C99F16" w:rsidR="003E302D" w:rsidRPr="001C192E" w:rsidRDefault="003E302D" w:rsidP="003E302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 xml:space="preserve">Время, отводимое на данную часть </w:t>
      </w:r>
      <w:r>
        <w:rPr>
          <w:sz w:val="28"/>
        </w:rPr>
        <w:t xml:space="preserve">учебного плана, использовано на </w:t>
      </w:r>
      <w:r w:rsidRPr="001C192E">
        <w:rPr>
          <w:sz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</w:t>
      </w:r>
      <w:r>
        <w:rPr>
          <w:sz w:val="28"/>
        </w:rPr>
        <w:t>.</w:t>
      </w:r>
    </w:p>
    <w:p w14:paraId="1D3FD0AC" w14:textId="77777777" w:rsidR="003E302D" w:rsidRDefault="003E302D" w:rsidP="003E302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Учебный план определяет количество учебных занятий за 2 года на одного обучающегося - не менее 2170 часов и не более 2516 часов (не более 37 часов в неделю).</w:t>
      </w:r>
    </w:p>
    <w:p w14:paraId="34352456" w14:textId="77777777" w:rsidR="003E302D" w:rsidRPr="00BE1DE1" w:rsidRDefault="003E302D" w:rsidP="003E302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 xml:space="preserve">Суммарный объем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</w:t>
      </w:r>
      <w:hyperlink r:id="rId8" w:history="1">
        <w:r w:rsidRPr="00BE1DE1">
          <w:rPr>
            <w:sz w:val="28"/>
          </w:rPr>
          <w:t>нормативами</w:t>
        </w:r>
      </w:hyperlink>
      <w:r w:rsidRPr="00BE1DE1">
        <w:rPr>
          <w:sz w:val="28"/>
        </w:rPr>
        <w:t xml:space="preserve"> и Санитарно-эпидемиологическими </w:t>
      </w:r>
      <w:hyperlink r:id="rId9" w:history="1">
        <w:r w:rsidRPr="00BE1DE1">
          <w:rPr>
            <w:sz w:val="28"/>
          </w:rPr>
          <w:t>требованиями</w:t>
        </w:r>
      </w:hyperlink>
      <w:r w:rsidRPr="00BE1DE1">
        <w:rPr>
          <w:sz w:val="28"/>
        </w:rPr>
        <w:t>.</w:t>
      </w:r>
    </w:p>
    <w:p w14:paraId="75BFC683" w14:textId="77777777" w:rsidR="003E302D" w:rsidRPr="001C192E" w:rsidRDefault="003E302D" w:rsidP="003E302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В учебном плане также отражены различные формы организации учебных занятий, формы промежуточной аттестации в соответствии с методическими системами и образовательными технологиями, используемыми образовательной организацией.</w:t>
      </w:r>
    </w:p>
    <w:p w14:paraId="592F9689" w14:textId="77777777" w:rsidR="003E302D" w:rsidRPr="001C192E" w:rsidRDefault="003E302D" w:rsidP="003E302D">
      <w:pPr>
        <w:pStyle w:val="ConsPlusNormal"/>
        <w:ind w:firstLine="540"/>
        <w:jc w:val="both"/>
        <w:rPr>
          <w:sz w:val="28"/>
        </w:rPr>
      </w:pPr>
    </w:p>
    <w:p w14:paraId="11AEE4DB" w14:textId="77777777" w:rsidR="003E302D" w:rsidRDefault="003E302D" w:rsidP="003E302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 xml:space="preserve">При проектировании учебного плана профиля </w:t>
      </w:r>
      <w:r>
        <w:rPr>
          <w:sz w:val="28"/>
        </w:rPr>
        <w:t>учитывается</w:t>
      </w:r>
      <w:r w:rsidRPr="001C192E">
        <w:rPr>
          <w:sz w:val="28"/>
        </w:rPr>
        <w:t xml:space="preserve">, что профиль является способом введения обучающихся в ту или иную общественно-производственную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 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</w:t>
      </w:r>
      <w:r>
        <w:rPr>
          <w:sz w:val="28"/>
        </w:rPr>
        <w:t>изучается</w:t>
      </w:r>
      <w:r w:rsidRPr="001C192E">
        <w:rPr>
          <w:sz w:val="28"/>
        </w:rPr>
        <w:t xml:space="preserve"> намерения и предпочтения обучающихся и их родителей (законных представителей).</w:t>
      </w:r>
      <w:r>
        <w:rPr>
          <w:sz w:val="28"/>
        </w:rPr>
        <w:t xml:space="preserve"> В соответствии с социальным запросом </w:t>
      </w:r>
      <w:r w:rsidRPr="001C192E">
        <w:rPr>
          <w:sz w:val="28"/>
        </w:rPr>
        <w:t>обучающихся и их родителей (законных представителей)</w:t>
      </w:r>
      <w:r>
        <w:rPr>
          <w:sz w:val="28"/>
        </w:rPr>
        <w:t xml:space="preserve"> из предложенных вариантов учебных планов профилей выбран учебный план</w:t>
      </w:r>
      <w:r w:rsidRPr="001C192E">
        <w:rPr>
          <w:sz w:val="28"/>
        </w:rPr>
        <w:t xml:space="preserve"> </w:t>
      </w:r>
      <w:r>
        <w:rPr>
          <w:sz w:val="28"/>
        </w:rPr>
        <w:t>универсального</w:t>
      </w:r>
      <w:r w:rsidRPr="001C192E">
        <w:rPr>
          <w:sz w:val="28"/>
        </w:rPr>
        <w:t xml:space="preserve"> профиля обучения</w:t>
      </w:r>
      <w:r>
        <w:rPr>
          <w:sz w:val="28"/>
        </w:rPr>
        <w:t>.</w:t>
      </w:r>
    </w:p>
    <w:p w14:paraId="5BDD3EB4" w14:textId="3658B78E" w:rsidR="003E302D" w:rsidRDefault="003E302D" w:rsidP="003E302D">
      <w:pPr>
        <w:pStyle w:val="ConsPlusNormal"/>
        <w:ind w:firstLine="540"/>
        <w:jc w:val="both"/>
        <w:rPr>
          <w:sz w:val="28"/>
        </w:rPr>
      </w:pPr>
      <w:r w:rsidRPr="003E302D">
        <w:rPr>
          <w:sz w:val="28"/>
        </w:rPr>
        <w:t xml:space="preserve">Универсальный профиль ориентирован, в первую очередь, на обучающихся, чей выбор не соответствует приведенным вариантам профилей. </w:t>
      </w:r>
      <w:r w:rsidRPr="001C192E">
        <w:rPr>
          <w:sz w:val="28"/>
        </w:rPr>
        <w:t xml:space="preserve">В данном профиле для изучения на углубленном уровне </w:t>
      </w:r>
      <w:r>
        <w:rPr>
          <w:sz w:val="28"/>
        </w:rPr>
        <w:t>выбраны</w:t>
      </w:r>
      <w:r w:rsidRPr="001C192E">
        <w:rPr>
          <w:sz w:val="28"/>
        </w:rPr>
        <w:t xml:space="preserve"> учебные предметы из предметных областей "</w:t>
      </w:r>
      <w:r w:rsidR="00B63815">
        <w:rPr>
          <w:sz w:val="28"/>
        </w:rPr>
        <w:t>Русский язык и литература</w:t>
      </w:r>
      <w:r w:rsidRPr="001C192E">
        <w:rPr>
          <w:sz w:val="28"/>
        </w:rPr>
        <w:t>"</w:t>
      </w:r>
      <w:r>
        <w:rPr>
          <w:sz w:val="28"/>
        </w:rPr>
        <w:t xml:space="preserve"> (</w:t>
      </w:r>
      <w:r w:rsidRPr="001C192E">
        <w:rPr>
          <w:sz w:val="28"/>
        </w:rPr>
        <w:t>"</w:t>
      </w:r>
      <w:r w:rsidR="00B63815">
        <w:rPr>
          <w:sz w:val="28"/>
        </w:rPr>
        <w:t>Русский язык</w:t>
      </w:r>
      <w:r w:rsidRPr="001C192E">
        <w:rPr>
          <w:sz w:val="28"/>
        </w:rPr>
        <w:t>"</w:t>
      </w:r>
      <w:r w:rsidRPr="00685BEF">
        <w:rPr>
          <w:sz w:val="28"/>
        </w:rPr>
        <w:t>)</w:t>
      </w:r>
      <w:r>
        <w:rPr>
          <w:sz w:val="28"/>
        </w:rPr>
        <w:t xml:space="preserve"> и</w:t>
      </w:r>
      <w:r w:rsidRPr="001C192E">
        <w:rPr>
          <w:sz w:val="28"/>
        </w:rPr>
        <w:t xml:space="preserve"> "</w:t>
      </w:r>
      <w:r>
        <w:rPr>
          <w:sz w:val="28"/>
        </w:rPr>
        <w:t>Естественно</w:t>
      </w:r>
      <w:r w:rsidRPr="001C192E">
        <w:rPr>
          <w:sz w:val="28"/>
        </w:rPr>
        <w:t>-научные предметы"</w:t>
      </w:r>
      <w:r>
        <w:rPr>
          <w:sz w:val="28"/>
        </w:rPr>
        <w:t xml:space="preserve"> (</w:t>
      </w:r>
      <w:r w:rsidRPr="001C192E">
        <w:rPr>
          <w:sz w:val="28"/>
        </w:rPr>
        <w:t>"</w:t>
      </w:r>
      <w:r>
        <w:rPr>
          <w:sz w:val="28"/>
        </w:rPr>
        <w:t>Химия</w:t>
      </w:r>
      <w:r w:rsidRPr="001C192E">
        <w:rPr>
          <w:sz w:val="28"/>
        </w:rPr>
        <w:t>"</w:t>
      </w:r>
      <w:r>
        <w:rPr>
          <w:sz w:val="28"/>
        </w:rPr>
        <w:t>)</w:t>
      </w:r>
      <w:r w:rsidRPr="001C192E">
        <w:rPr>
          <w:sz w:val="28"/>
        </w:rPr>
        <w:t>.</w:t>
      </w:r>
    </w:p>
    <w:p w14:paraId="174F87DF" w14:textId="77777777" w:rsidR="00B63815" w:rsidRPr="001C192E" w:rsidRDefault="00B63815" w:rsidP="00B63815">
      <w:pPr>
        <w:pStyle w:val="ConsPlusNormal"/>
        <w:ind w:firstLine="540"/>
        <w:jc w:val="both"/>
        <w:rPr>
          <w:sz w:val="28"/>
        </w:rPr>
      </w:pPr>
      <w:r w:rsidRPr="004301C1">
        <w:rPr>
          <w:sz w:val="28"/>
        </w:rPr>
        <w:t>Основной процедурой итоговой оценки достижения метапредметных результатов является защита итогового индивидуального проекта.</w:t>
      </w:r>
      <w:r>
        <w:rPr>
          <w:sz w:val="28"/>
        </w:rPr>
        <w:t xml:space="preserve"> </w:t>
      </w:r>
      <w:r w:rsidRPr="001C192E">
        <w:rPr>
          <w:sz w:val="28"/>
        </w:rPr>
        <w:t xml:space="preserve">В учебном плане предусмотрено выполнение обучающимися индивидуального проекта. Индивидуальный проект выполняется обучающимся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деятельности: </w:t>
      </w:r>
      <w:r w:rsidRPr="001C192E">
        <w:rPr>
          <w:sz w:val="28"/>
        </w:rPr>
        <w:lastRenderedPageBreak/>
        <w:t>познавательной, практической, учебно-исследовательской, социальной, художественно-творческой, иной.</w:t>
      </w:r>
      <w:r>
        <w:rPr>
          <w:sz w:val="28"/>
        </w:rPr>
        <w:t xml:space="preserve"> </w:t>
      </w:r>
      <w:r w:rsidRPr="001C192E">
        <w:rPr>
          <w:sz w:val="28"/>
        </w:rPr>
        <w:t xml:space="preserve">Индивидуальный проект выполняется обучающимся в течение одного года </w:t>
      </w:r>
      <w:r>
        <w:rPr>
          <w:sz w:val="28"/>
        </w:rPr>
        <w:t xml:space="preserve">(10 класс) </w:t>
      </w:r>
      <w:r w:rsidRPr="001C192E">
        <w:rPr>
          <w:sz w:val="28"/>
        </w:rPr>
        <w:t>в рамках учебного времени, специально отведенного учебным планом.</w:t>
      </w:r>
    </w:p>
    <w:p w14:paraId="611C339A" w14:textId="2AA444BD" w:rsidR="00B63815" w:rsidRPr="00B407CE" w:rsidRDefault="00B63815" w:rsidP="00B63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7CE">
        <w:rPr>
          <w:rFonts w:ascii="Times New Roman" w:hAnsi="Times New Roman"/>
          <w:sz w:val="28"/>
          <w:szCs w:val="28"/>
        </w:rPr>
        <w:t>При формировании профильных классов образовательная организация руководствуется Постановлением Правительства Брянской области от 22 апреля 2019 года №171-п «Об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p w14:paraId="11F480A0" w14:textId="77777777" w:rsidR="00B63815" w:rsidRPr="00B407CE" w:rsidRDefault="00B63815" w:rsidP="00B63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7CE">
        <w:rPr>
          <w:rFonts w:ascii="Times New Roman" w:hAnsi="Times New Roman"/>
          <w:sz w:val="28"/>
          <w:szCs w:val="28"/>
        </w:rPr>
        <w:t>При разработке сеток часов соблюдены требования ФГОС к минимальному и максимальному объему часов.</w:t>
      </w:r>
    </w:p>
    <w:p w14:paraId="6BF74041" w14:textId="77777777" w:rsidR="00B63815" w:rsidRDefault="00B63815" w:rsidP="00B63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 распределена</w:t>
      </w:r>
      <w:r>
        <w:rPr>
          <w:rFonts w:ascii="Times New Roman" w:hAnsi="Times New Roman"/>
          <w:sz w:val="28"/>
          <w:szCs w:val="28"/>
        </w:rPr>
        <w:t xml:space="preserve"> на реализацию факультативных курсов (ФК) по учебным предметам</w:t>
      </w:r>
      <w:r w:rsidRPr="00A444A9">
        <w:rPr>
          <w:rFonts w:ascii="Times New Roman" w:hAnsi="Times New Roman"/>
          <w:sz w:val="28"/>
          <w:szCs w:val="28"/>
        </w:rPr>
        <w:t>:</w:t>
      </w:r>
    </w:p>
    <w:p w14:paraId="0768FE6B" w14:textId="2751B533" w:rsidR="00B63815" w:rsidRDefault="00B63815" w:rsidP="00B63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классе:</w:t>
      </w:r>
    </w:p>
    <w:p w14:paraId="10CC51F8" w14:textId="45495453" w:rsidR="00B63815" w:rsidRPr="0033710C" w:rsidRDefault="00B63815" w:rsidP="00B63815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10C">
        <w:rPr>
          <w:rFonts w:ascii="Times New Roman" w:hAnsi="Times New Roman"/>
          <w:sz w:val="28"/>
          <w:szCs w:val="28"/>
        </w:rPr>
        <w:t>Биология</w:t>
      </w:r>
      <w:r w:rsidRPr="0033710C">
        <w:rPr>
          <w:rFonts w:ascii="Times New Roman" w:hAnsi="Times New Roman"/>
          <w:sz w:val="28"/>
          <w:szCs w:val="28"/>
        </w:rPr>
        <w:tab/>
        <w:t xml:space="preserve">(ФК) - </w:t>
      </w:r>
      <w:r>
        <w:rPr>
          <w:rFonts w:ascii="Times New Roman" w:hAnsi="Times New Roman"/>
          <w:sz w:val="28"/>
          <w:szCs w:val="28"/>
        </w:rPr>
        <w:t>1</w:t>
      </w:r>
      <w:r w:rsidRPr="0033710C">
        <w:rPr>
          <w:rFonts w:ascii="Times New Roman" w:hAnsi="Times New Roman"/>
          <w:sz w:val="28"/>
          <w:szCs w:val="28"/>
        </w:rPr>
        <w:t xml:space="preserve"> час </w:t>
      </w:r>
    </w:p>
    <w:p w14:paraId="5E1DA87B" w14:textId="625462BE" w:rsidR="00B63815" w:rsidRPr="00BD1FD5" w:rsidRDefault="00B63815" w:rsidP="00B63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индивидуального</w:t>
      </w:r>
      <w:r w:rsidRPr="0033710C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3710C">
        <w:rPr>
          <w:rFonts w:ascii="Times New Roman" w:hAnsi="Times New Roman"/>
          <w:sz w:val="28"/>
          <w:szCs w:val="28"/>
        </w:rPr>
        <w:t>обучающим</w:t>
      </w:r>
      <w:r>
        <w:rPr>
          <w:rFonts w:ascii="Times New Roman" w:hAnsi="Times New Roman"/>
          <w:sz w:val="28"/>
          <w:szCs w:val="28"/>
        </w:rPr>
        <w:t>и</w:t>
      </w:r>
      <w:r w:rsidRPr="0033710C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реализуется </w:t>
      </w:r>
      <w:r w:rsidRPr="0033710C">
        <w:rPr>
          <w:rFonts w:ascii="Times New Roman" w:hAnsi="Times New Roman"/>
          <w:sz w:val="28"/>
          <w:szCs w:val="28"/>
        </w:rPr>
        <w:t>в течение одного года (10 класс)</w:t>
      </w:r>
      <w:r>
        <w:rPr>
          <w:rFonts w:ascii="Times New Roman" w:hAnsi="Times New Roman"/>
          <w:sz w:val="28"/>
          <w:szCs w:val="28"/>
        </w:rPr>
        <w:t xml:space="preserve"> в количестве 1 час в неделю. В следующем учебном году (11 класс) высвободившийся 1 час отводится на реализацию факультативного курса по </w:t>
      </w:r>
      <w:r>
        <w:rPr>
          <w:rFonts w:ascii="Times New Roman" w:hAnsi="Times New Roman"/>
          <w:sz w:val="28"/>
          <w:szCs w:val="28"/>
        </w:rPr>
        <w:t>Обществознанию</w:t>
      </w:r>
      <w:r>
        <w:rPr>
          <w:rFonts w:ascii="Times New Roman" w:hAnsi="Times New Roman"/>
          <w:sz w:val="28"/>
          <w:szCs w:val="28"/>
        </w:rPr>
        <w:t>.</w:t>
      </w:r>
    </w:p>
    <w:p w14:paraId="229A797F" w14:textId="77777777" w:rsidR="003E302D" w:rsidRDefault="003E302D" w:rsidP="003E3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33C931" w14:textId="77777777" w:rsidR="003E302D" w:rsidRPr="0033710C" w:rsidRDefault="003E302D" w:rsidP="003E302D">
      <w:pPr>
        <w:pStyle w:val="ConsPlusTitle"/>
        <w:ind w:firstLine="540"/>
        <w:jc w:val="center"/>
        <w:outlineLvl w:val="4"/>
      </w:pPr>
      <w:r>
        <w:t xml:space="preserve">Учебный план </w:t>
      </w:r>
      <w:r>
        <w:rPr>
          <w:rFonts w:eastAsia="Calibri"/>
          <w:sz w:val="26"/>
          <w:szCs w:val="26"/>
          <w:lang w:eastAsia="en-US"/>
        </w:rPr>
        <w:t xml:space="preserve">МБОУ «Навлинская СОШ № 1» </w:t>
      </w:r>
      <w:r>
        <w:t xml:space="preserve">универсального профиля </w:t>
      </w:r>
      <w:r>
        <w:rPr>
          <w:rFonts w:eastAsia="Calibri"/>
          <w:sz w:val="26"/>
          <w:szCs w:val="26"/>
          <w:lang w:eastAsia="en-US"/>
        </w:rPr>
        <w:t>2024-2025</w:t>
      </w:r>
      <w:r w:rsidRPr="00CA308F">
        <w:rPr>
          <w:rFonts w:eastAsia="Calibri"/>
          <w:sz w:val="26"/>
          <w:szCs w:val="26"/>
          <w:lang w:eastAsia="en-US"/>
        </w:rPr>
        <w:t xml:space="preserve"> учебный год.</w:t>
      </w:r>
      <w:r>
        <w:rPr>
          <w:rFonts w:eastAsia="Calibri"/>
          <w:sz w:val="26"/>
          <w:szCs w:val="26"/>
          <w:lang w:eastAsia="en-US"/>
        </w:rPr>
        <w:br/>
      </w:r>
      <w:r w:rsidRPr="0033710C">
        <w:rPr>
          <w:rFonts w:eastAsia="Calibri"/>
          <w:sz w:val="26"/>
          <w:szCs w:val="26"/>
          <w:lang w:eastAsia="en-US"/>
        </w:rPr>
        <w:t>(</w:t>
      </w:r>
      <w:r>
        <w:rPr>
          <w:rFonts w:eastAsia="Calibri"/>
          <w:sz w:val="26"/>
          <w:szCs w:val="26"/>
          <w:lang w:eastAsia="en-US"/>
        </w:rPr>
        <w:t>11 класс</w:t>
      </w:r>
      <w:r w:rsidRPr="0033710C">
        <w:rPr>
          <w:rFonts w:eastAsia="Calibri"/>
          <w:sz w:val="26"/>
          <w:szCs w:val="26"/>
          <w:lang w:eastAsia="en-US"/>
        </w:rPr>
        <w:t>)</w:t>
      </w:r>
    </w:p>
    <w:p w14:paraId="2CBA1E4A" w14:textId="77777777" w:rsidR="003E302D" w:rsidRDefault="003E302D" w:rsidP="003E302D">
      <w:pPr>
        <w:pStyle w:val="ConsPlusNormal"/>
        <w:jc w:val="both"/>
      </w:pPr>
    </w:p>
    <w:tbl>
      <w:tblPr>
        <w:tblW w:w="984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238"/>
        <w:gridCol w:w="3203"/>
        <w:gridCol w:w="1417"/>
        <w:gridCol w:w="993"/>
        <w:gridCol w:w="992"/>
      </w:tblGrid>
      <w:tr w:rsidR="003E302D" w:rsidRPr="00B354B4" w14:paraId="63860A3D" w14:textId="77777777" w:rsidTr="00BF2E3F">
        <w:trPr>
          <w:trHeight w:val="583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CD47" w14:textId="77777777" w:rsidR="003E302D" w:rsidRPr="00B354B4" w:rsidRDefault="003E302D" w:rsidP="00BF2E3F">
            <w:pPr>
              <w:pStyle w:val="ConsPlusNormal"/>
              <w:jc w:val="center"/>
            </w:pPr>
            <w:r w:rsidRPr="00B354B4">
              <w:t>Предметная область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92C" w14:textId="77777777" w:rsidR="003E302D" w:rsidRPr="00B354B4" w:rsidRDefault="003E302D" w:rsidP="00BF2E3F">
            <w:pPr>
              <w:pStyle w:val="ConsPlusNormal"/>
              <w:jc w:val="center"/>
            </w:pPr>
            <w:r w:rsidRPr="00B354B4">
              <w:t>Учебный 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9AE8" w14:textId="77777777" w:rsidR="003E302D" w:rsidRPr="00B354B4" w:rsidRDefault="003E302D" w:rsidP="00BF2E3F">
            <w:pPr>
              <w:pStyle w:val="ConsPlusNormal"/>
              <w:jc w:val="center"/>
            </w:pPr>
            <w:r w:rsidRPr="00B354B4">
              <w:t>Уровень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BAB" w14:textId="77777777" w:rsidR="003E302D" w:rsidRPr="00B354B4" w:rsidRDefault="003E302D" w:rsidP="00BF2E3F">
            <w:pPr>
              <w:pStyle w:val="ConsPlusNormal"/>
              <w:jc w:val="center"/>
            </w:pPr>
            <w:r w:rsidRPr="00B354B4">
              <w:t>5-ти дневная неделя</w:t>
            </w:r>
          </w:p>
        </w:tc>
      </w:tr>
      <w:tr w:rsidR="003E302D" w:rsidRPr="00B354B4" w14:paraId="6011611B" w14:textId="77777777" w:rsidTr="00BF2E3F">
        <w:trPr>
          <w:trHeight w:val="583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AC10" w14:textId="77777777" w:rsidR="003E302D" w:rsidRPr="00B354B4" w:rsidRDefault="003E302D" w:rsidP="00BF2E3F">
            <w:pPr>
              <w:pStyle w:val="ConsPlusNormal"/>
              <w:jc w:val="center"/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BCDA" w14:textId="77777777" w:rsidR="003E302D" w:rsidRPr="00B354B4" w:rsidRDefault="003E302D" w:rsidP="00BF2E3F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C546" w14:textId="77777777" w:rsidR="003E302D" w:rsidRPr="00B354B4" w:rsidRDefault="003E302D" w:rsidP="00BF2E3F">
            <w:pPr>
              <w:pStyle w:val="ConsPlusNormal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C3E" w14:textId="77777777" w:rsidR="003E302D" w:rsidRPr="00B354B4" w:rsidRDefault="003E302D" w:rsidP="00BF2E3F">
            <w:pPr>
              <w:pStyle w:val="ConsPlusNormal"/>
              <w:jc w:val="center"/>
            </w:pPr>
            <w:r w:rsidRPr="00B354B4">
              <w:t>Количество часов в неделю</w:t>
            </w:r>
          </w:p>
        </w:tc>
      </w:tr>
      <w:tr w:rsidR="003E302D" w:rsidRPr="00B354B4" w14:paraId="388AE4D3" w14:textId="77777777" w:rsidTr="00BF2E3F">
        <w:trPr>
          <w:trHeight w:val="322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28F2" w14:textId="77777777" w:rsidR="003E302D" w:rsidRPr="00B354B4" w:rsidRDefault="003E302D" w:rsidP="00BF2E3F">
            <w:pPr>
              <w:pStyle w:val="ConsPlusNormal"/>
              <w:jc w:val="center"/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11E" w14:textId="77777777" w:rsidR="003E302D" w:rsidRPr="00B354B4" w:rsidRDefault="003E302D" w:rsidP="00BF2E3F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E07" w14:textId="77777777" w:rsidR="003E302D" w:rsidRPr="00B354B4" w:rsidRDefault="003E302D" w:rsidP="00BF2E3F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9E0" w14:textId="77777777" w:rsidR="003E302D" w:rsidRPr="00B354B4" w:rsidRDefault="003E302D" w:rsidP="00BF2E3F">
            <w:pPr>
              <w:pStyle w:val="ConsPlusNormal"/>
              <w:jc w:val="center"/>
            </w:pPr>
            <w:r w:rsidRPr="00B354B4">
              <w:t>10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D37" w14:textId="77777777" w:rsidR="003E302D" w:rsidRPr="00B354B4" w:rsidRDefault="003E302D" w:rsidP="00BF2E3F">
            <w:pPr>
              <w:pStyle w:val="ConsPlusNormal"/>
              <w:jc w:val="center"/>
            </w:pPr>
            <w:r w:rsidRPr="00B354B4">
              <w:t>11 класс</w:t>
            </w:r>
          </w:p>
        </w:tc>
      </w:tr>
      <w:tr w:rsidR="003E302D" w:rsidRPr="00B354B4" w14:paraId="77DEF62C" w14:textId="77777777" w:rsidTr="00BF2E3F">
        <w:trPr>
          <w:trHeight w:val="251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5795" w14:textId="77777777" w:rsidR="003E302D" w:rsidRPr="00B354B4" w:rsidRDefault="003E302D" w:rsidP="00BF2E3F">
            <w:pPr>
              <w:pStyle w:val="ConsPlusNormal"/>
            </w:pPr>
            <w:r w:rsidRPr="00B354B4"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C4F" w14:textId="77777777" w:rsidR="003E302D" w:rsidRPr="00B354B4" w:rsidRDefault="003E302D" w:rsidP="00BF2E3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D9A0" w14:textId="77777777" w:rsidR="003E302D" w:rsidRPr="00B354B4" w:rsidRDefault="003E302D" w:rsidP="00BF2E3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8812" w14:textId="77777777" w:rsidR="003E302D" w:rsidRPr="00B354B4" w:rsidRDefault="003E302D" w:rsidP="00BF2E3F">
            <w:pPr>
              <w:pStyle w:val="ConsPlusNormal"/>
            </w:pPr>
          </w:p>
        </w:tc>
      </w:tr>
      <w:tr w:rsidR="003E302D" w:rsidRPr="00B354B4" w14:paraId="60C0682A" w14:textId="77777777" w:rsidTr="00BF2E3F">
        <w:trPr>
          <w:trHeight w:val="326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BCF" w14:textId="77777777" w:rsidR="003E302D" w:rsidRPr="00B354B4" w:rsidRDefault="003E302D" w:rsidP="00BF2E3F">
            <w:pPr>
              <w:pStyle w:val="ConsPlusNormal"/>
            </w:pPr>
            <w:r w:rsidRPr="00B354B4">
              <w:t>Русский язык и литература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790" w14:textId="77777777" w:rsidR="003E302D" w:rsidRPr="00B354B4" w:rsidRDefault="003E302D" w:rsidP="00BF2E3F">
            <w:pPr>
              <w:pStyle w:val="ConsPlusNormal"/>
            </w:pPr>
            <w:r w:rsidRPr="00B354B4"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0E1B" w14:textId="32CAACB3" w:rsidR="003E302D" w:rsidRPr="00B354B4" w:rsidRDefault="00FA721D" w:rsidP="00BF2E3F">
            <w:pPr>
              <w:pStyle w:val="ConsPlusNormal"/>
            </w:pPr>
            <w: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DD88" w14:textId="30DB0E3B" w:rsidR="003E302D" w:rsidRPr="00B354B4" w:rsidRDefault="00FA721D" w:rsidP="00BF2E3F">
            <w:pPr>
              <w:pStyle w:val="ConsPlusNormal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54F8" w14:textId="2CFAEEFF" w:rsidR="003E302D" w:rsidRPr="00B354B4" w:rsidRDefault="00FA721D" w:rsidP="00BF2E3F">
            <w:pPr>
              <w:pStyle w:val="ConsPlusNormal"/>
            </w:pPr>
            <w:r>
              <w:t>3</w:t>
            </w:r>
          </w:p>
        </w:tc>
      </w:tr>
      <w:tr w:rsidR="003E302D" w:rsidRPr="00B354B4" w14:paraId="18817973" w14:textId="77777777" w:rsidTr="00BF2E3F">
        <w:trPr>
          <w:trHeight w:val="207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FB55" w14:textId="77777777" w:rsidR="003E302D" w:rsidRPr="00B354B4" w:rsidRDefault="003E302D" w:rsidP="00BF2E3F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D12E" w14:textId="77777777" w:rsidR="003E302D" w:rsidRPr="00B354B4" w:rsidRDefault="003E302D" w:rsidP="00BF2E3F">
            <w:pPr>
              <w:pStyle w:val="ConsPlusNormal"/>
            </w:pPr>
            <w:r w:rsidRPr="00B354B4"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C1BB" w14:textId="77777777" w:rsidR="003E302D" w:rsidRPr="00B354B4" w:rsidRDefault="003E302D" w:rsidP="00BF2E3F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B9D" w14:textId="77777777" w:rsidR="003E302D" w:rsidRPr="00B354B4" w:rsidRDefault="003E302D" w:rsidP="00BF2E3F">
            <w:pPr>
              <w:pStyle w:val="ConsPlusNormal"/>
            </w:pPr>
            <w:r w:rsidRPr="00B354B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C737" w14:textId="77777777" w:rsidR="003E302D" w:rsidRPr="00B354B4" w:rsidRDefault="003E302D" w:rsidP="00BF2E3F">
            <w:pPr>
              <w:pStyle w:val="ConsPlusNormal"/>
            </w:pPr>
            <w:r w:rsidRPr="00B354B4">
              <w:t>3</w:t>
            </w:r>
          </w:p>
        </w:tc>
      </w:tr>
      <w:tr w:rsidR="003E302D" w:rsidRPr="00B354B4" w14:paraId="5ABB574F" w14:textId="77777777" w:rsidTr="00BF2E3F">
        <w:trPr>
          <w:trHeight w:val="2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CFB" w14:textId="77777777" w:rsidR="003E302D" w:rsidRPr="00B354B4" w:rsidRDefault="003E302D" w:rsidP="00BF2E3F">
            <w:pPr>
              <w:pStyle w:val="ConsPlusNormal"/>
            </w:pPr>
            <w:r w:rsidRPr="00B354B4">
              <w:t>Иностранные языки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F89D" w14:textId="77777777" w:rsidR="003E302D" w:rsidRPr="00B354B4" w:rsidRDefault="003E302D" w:rsidP="00BF2E3F">
            <w:pPr>
              <w:pStyle w:val="ConsPlusNormal"/>
            </w:pPr>
            <w:r w:rsidRPr="00B354B4"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0D5" w14:textId="77777777" w:rsidR="003E302D" w:rsidRPr="00B354B4" w:rsidRDefault="003E302D" w:rsidP="00BF2E3F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BC8" w14:textId="77777777" w:rsidR="003E302D" w:rsidRPr="00B354B4" w:rsidRDefault="003E302D" w:rsidP="00BF2E3F">
            <w:pPr>
              <w:pStyle w:val="ConsPlusNormal"/>
            </w:pPr>
            <w:r w:rsidRPr="00B354B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E88" w14:textId="77777777" w:rsidR="003E302D" w:rsidRPr="00B354B4" w:rsidRDefault="003E302D" w:rsidP="00BF2E3F">
            <w:pPr>
              <w:pStyle w:val="ConsPlusNormal"/>
            </w:pPr>
            <w:r w:rsidRPr="00B354B4">
              <w:t>3</w:t>
            </w:r>
          </w:p>
        </w:tc>
      </w:tr>
      <w:tr w:rsidR="00FA721D" w:rsidRPr="00B354B4" w14:paraId="6F6C98C4" w14:textId="77777777" w:rsidTr="00BF2E3F">
        <w:trPr>
          <w:trHeight w:val="339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4DEF" w14:textId="77777777" w:rsidR="00FA721D" w:rsidRPr="00B354B4" w:rsidRDefault="00FA721D" w:rsidP="00FA721D">
            <w:pPr>
              <w:pStyle w:val="ConsPlusNormal"/>
            </w:pPr>
            <w:r w:rsidRPr="00B354B4">
              <w:t>Математика и информатика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AAB" w14:textId="77777777" w:rsidR="00FA721D" w:rsidRPr="00B354B4" w:rsidRDefault="00FA721D" w:rsidP="00FA721D">
            <w:pPr>
              <w:pStyle w:val="ConsPlusNormal"/>
            </w:pPr>
            <w:r w:rsidRPr="00B354B4"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ABA" w14:textId="4C29DB84" w:rsidR="00FA721D" w:rsidRPr="00B354B4" w:rsidRDefault="00FA721D" w:rsidP="00FA721D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BC8" w14:textId="4955A174" w:rsidR="00FA721D" w:rsidRPr="00B354B4" w:rsidRDefault="00FA721D" w:rsidP="00FA721D">
            <w:pPr>
              <w:pStyle w:val="ConsPlusNormal"/>
            </w:pPr>
            <w:r w:rsidRPr="00B354B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C2B" w14:textId="5AB8217F" w:rsidR="00FA721D" w:rsidRPr="00B354B4" w:rsidRDefault="00FA721D" w:rsidP="00FA721D">
            <w:pPr>
              <w:pStyle w:val="ConsPlusNormal"/>
            </w:pPr>
            <w:r w:rsidRPr="00B354B4">
              <w:t>3</w:t>
            </w:r>
          </w:p>
        </w:tc>
      </w:tr>
      <w:tr w:rsidR="00FA721D" w:rsidRPr="00B354B4" w14:paraId="4AF0E3A1" w14:textId="77777777" w:rsidTr="00BF2E3F">
        <w:trPr>
          <w:trHeight w:val="307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8DD1" w14:textId="77777777" w:rsidR="00FA721D" w:rsidRPr="00B354B4" w:rsidRDefault="00FA721D" w:rsidP="00FA721D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5315" w14:textId="77777777" w:rsidR="00FA721D" w:rsidRPr="00B354B4" w:rsidRDefault="00FA721D" w:rsidP="00FA721D">
            <w:pPr>
              <w:pStyle w:val="ConsPlusNormal"/>
            </w:pPr>
            <w:r w:rsidRPr="00B354B4"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365" w14:textId="692F4E1E" w:rsidR="00FA721D" w:rsidRPr="00B354B4" w:rsidRDefault="00FA721D" w:rsidP="00FA721D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C091" w14:textId="7BC866BB" w:rsidR="00FA721D" w:rsidRPr="00B354B4" w:rsidRDefault="00FA721D" w:rsidP="00FA721D">
            <w:pPr>
              <w:pStyle w:val="ConsPlusNormal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6394" w14:textId="4AE2B2B9" w:rsidR="00FA721D" w:rsidRPr="00B354B4" w:rsidRDefault="00FA721D" w:rsidP="00FA721D">
            <w:pPr>
              <w:pStyle w:val="ConsPlusNormal"/>
            </w:pPr>
            <w:r>
              <w:t>2</w:t>
            </w:r>
          </w:p>
        </w:tc>
      </w:tr>
      <w:tr w:rsidR="00FA721D" w:rsidRPr="00B354B4" w14:paraId="05051614" w14:textId="77777777" w:rsidTr="00BF2E3F">
        <w:trPr>
          <w:trHeight w:val="215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808A" w14:textId="77777777" w:rsidR="00FA721D" w:rsidRPr="00B354B4" w:rsidRDefault="00FA721D" w:rsidP="00FA721D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AF0" w14:textId="77777777" w:rsidR="00FA721D" w:rsidRPr="00B354B4" w:rsidRDefault="00FA721D" w:rsidP="00FA721D">
            <w:pPr>
              <w:pStyle w:val="ConsPlusNormal"/>
            </w:pPr>
            <w:r w:rsidRPr="00B354B4"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83A3" w14:textId="3DF498A3" w:rsidR="00FA721D" w:rsidRPr="00B354B4" w:rsidRDefault="00FA721D" w:rsidP="00FA721D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B68" w14:textId="77777777" w:rsidR="00FA721D" w:rsidRPr="00B354B4" w:rsidRDefault="00FA721D" w:rsidP="00FA721D">
            <w:pPr>
              <w:pStyle w:val="ConsPlusNormal"/>
            </w:pPr>
            <w:r w:rsidRPr="00B354B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7F2F" w14:textId="77777777" w:rsidR="00FA721D" w:rsidRPr="00B354B4" w:rsidRDefault="00FA721D" w:rsidP="00FA721D">
            <w:pPr>
              <w:pStyle w:val="ConsPlusNormal"/>
            </w:pPr>
            <w:r w:rsidRPr="00B354B4">
              <w:t>1</w:t>
            </w:r>
          </w:p>
        </w:tc>
      </w:tr>
      <w:tr w:rsidR="003E302D" w:rsidRPr="00B354B4" w14:paraId="32A2CB4A" w14:textId="77777777" w:rsidTr="00BF2E3F">
        <w:trPr>
          <w:trHeight w:val="155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53D" w14:textId="77777777" w:rsidR="003E302D" w:rsidRPr="00B354B4" w:rsidRDefault="003E302D" w:rsidP="00BF2E3F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2EF" w14:textId="77777777" w:rsidR="003E302D" w:rsidRPr="00B354B4" w:rsidRDefault="003E302D" w:rsidP="00BF2E3F">
            <w:pPr>
              <w:pStyle w:val="ConsPlusNormal"/>
            </w:pPr>
            <w:r w:rsidRPr="00B354B4"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97E" w14:textId="77777777" w:rsidR="003E302D" w:rsidRPr="00B354B4" w:rsidRDefault="003E302D" w:rsidP="00BF2E3F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EB7B" w14:textId="77777777" w:rsidR="003E302D" w:rsidRPr="00B354B4" w:rsidRDefault="003E302D" w:rsidP="00BF2E3F">
            <w:pPr>
              <w:pStyle w:val="ConsPlusNormal"/>
            </w:pPr>
            <w:r w:rsidRPr="00B354B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5F4" w14:textId="77777777" w:rsidR="003E302D" w:rsidRPr="00B354B4" w:rsidRDefault="003E302D" w:rsidP="00BF2E3F">
            <w:pPr>
              <w:pStyle w:val="ConsPlusNormal"/>
            </w:pPr>
            <w:r w:rsidRPr="00B354B4">
              <w:t>1</w:t>
            </w:r>
          </w:p>
        </w:tc>
      </w:tr>
      <w:tr w:rsidR="003E302D" w:rsidRPr="00B354B4" w14:paraId="43D92DA9" w14:textId="77777777" w:rsidTr="00BF2E3F">
        <w:trPr>
          <w:trHeight w:val="91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B438" w14:textId="77777777" w:rsidR="003E302D" w:rsidRPr="00B354B4" w:rsidRDefault="003E302D" w:rsidP="00BF2E3F">
            <w:pPr>
              <w:pStyle w:val="ConsPlusNormal"/>
            </w:pPr>
            <w:r w:rsidRPr="00B354B4">
              <w:t>Естественно-научные предметы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61E" w14:textId="77777777" w:rsidR="003E302D" w:rsidRPr="00B354B4" w:rsidRDefault="003E302D" w:rsidP="00BF2E3F">
            <w:pPr>
              <w:pStyle w:val="ConsPlusNormal"/>
            </w:pPr>
            <w:r w:rsidRPr="00B354B4"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EB91" w14:textId="77777777" w:rsidR="003E302D" w:rsidRPr="00B354B4" w:rsidRDefault="003E302D" w:rsidP="00BF2E3F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E62" w14:textId="77777777" w:rsidR="003E302D" w:rsidRPr="00B354B4" w:rsidRDefault="003E302D" w:rsidP="00BF2E3F">
            <w:pPr>
              <w:pStyle w:val="ConsPlusNormal"/>
            </w:pPr>
            <w:r w:rsidRPr="00B354B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DE0" w14:textId="77777777" w:rsidR="003E302D" w:rsidRPr="00B354B4" w:rsidRDefault="003E302D" w:rsidP="00BF2E3F">
            <w:pPr>
              <w:pStyle w:val="ConsPlusNormal"/>
            </w:pPr>
            <w:r w:rsidRPr="00B354B4">
              <w:t>2</w:t>
            </w:r>
          </w:p>
        </w:tc>
      </w:tr>
      <w:tr w:rsidR="003E302D" w:rsidRPr="00B354B4" w14:paraId="60A47333" w14:textId="77777777" w:rsidTr="00BF2E3F">
        <w:trPr>
          <w:trHeight w:val="20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A93" w14:textId="77777777" w:rsidR="003E302D" w:rsidRPr="00B354B4" w:rsidRDefault="003E302D" w:rsidP="00BF2E3F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35F8" w14:textId="77777777" w:rsidR="003E302D" w:rsidRPr="00B354B4" w:rsidRDefault="003E302D" w:rsidP="00BF2E3F">
            <w:pPr>
              <w:pStyle w:val="ConsPlusNormal"/>
            </w:pPr>
            <w:r w:rsidRPr="00B354B4"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3BA4" w14:textId="32D4FA77" w:rsidR="003E302D" w:rsidRPr="00B354B4" w:rsidRDefault="00FA721D" w:rsidP="00BF2E3F">
            <w:pPr>
              <w:pStyle w:val="ConsPlusNormal"/>
            </w:pPr>
            <w: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E688" w14:textId="77777777" w:rsidR="003E302D" w:rsidRPr="00B354B4" w:rsidRDefault="003E302D" w:rsidP="00BF2E3F">
            <w:pPr>
              <w:pStyle w:val="ConsPlusNormal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515" w14:textId="77777777" w:rsidR="003E302D" w:rsidRPr="00B354B4" w:rsidRDefault="003E302D" w:rsidP="00BF2E3F">
            <w:pPr>
              <w:pStyle w:val="ConsPlusNormal"/>
            </w:pPr>
            <w:r>
              <w:t>4</w:t>
            </w:r>
          </w:p>
        </w:tc>
      </w:tr>
      <w:tr w:rsidR="003E302D" w:rsidRPr="00B354B4" w14:paraId="63499D39" w14:textId="77777777" w:rsidTr="00BF2E3F">
        <w:trPr>
          <w:trHeight w:val="331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4D03" w14:textId="77777777" w:rsidR="003E302D" w:rsidRPr="00B354B4" w:rsidRDefault="003E302D" w:rsidP="00BF2E3F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2BA2" w14:textId="77777777" w:rsidR="003E302D" w:rsidRPr="00B354B4" w:rsidRDefault="003E302D" w:rsidP="00BF2E3F">
            <w:pPr>
              <w:pStyle w:val="ConsPlusNormal"/>
            </w:pPr>
            <w:r w:rsidRPr="00B354B4"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9A86" w14:textId="77777777" w:rsidR="003E302D" w:rsidRPr="00B354B4" w:rsidRDefault="003E302D" w:rsidP="00BF2E3F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FB1F" w14:textId="77777777" w:rsidR="003E302D" w:rsidRPr="00B354B4" w:rsidRDefault="003E302D" w:rsidP="00BF2E3F">
            <w:pPr>
              <w:pStyle w:val="ConsPlusNormal"/>
            </w:pPr>
            <w:r w:rsidRPr="00B354B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923A" w14:textId="77777777" w:rsidR="003E302D" w:rsidRPr="00B354B4" w:rsidRDefault="003E302D" w:rsidP="00BF2E3F">
            <w:pPr>
              <w:pStyle w:val="ConsPlusNormal"/>
            </w:pPr>
            <w:r w:rsidRPr="00B354B4">
              <w:t>1</w:t>
            </w:r>
          </w:p>
        </w:tc>
      </w:tr>
      <w:tr w:rsidR="003E302D" w:rsidRPr="00B354B4" w14:paraId="0E0C3426" w14:textId="77777777" w:rsidTr="00BF2E3F">
        <w:trPr>
          <w:trHeight w:val="255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91F7" w14:textId="77777777" w:rsidR="003E302D" w:rsidRPr="00B354B4" w:rsidRDefault="003E302D" w:rsidP="00BF2E3F">
            <w:pPr>
              <w:pStyle w:val="ConsPlusNormal"/>
            </w:pPr>
            <w:r w:rsidRPr="00B354B4">
              <w:lastRenderedPageBreak/>
              <w:t>Общественно-научные предметы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6AF" w14:textId="77777777" w:rsidR="003E302D" w:rsidRPr="00B354B4" w:rsidRDefault="003E302D" w:rsidP="00BF2E3F">
            <w:pPr>
              <w:pStyle w:val="ConsPlusNormal"/>
            </w:pPr>
            <w:r w:rsidRPr="00B354B4"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2A8" w14:textId="77777777" w:rsidR="003E302D" w:rsidRPr="00B354B4" w:rsidRDefault="003E302D" w:rsidP="00BF2E3F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1E2" w14:textId="77777777" w:rsidR="003E302D" w:rsidRPr="00B354B4" w:rsidRDefault="003E302D" w:rsidP="00BF2E3F">
            <w:pPr>
              <w:pStyle w:val="ConsPlusNormal"/>
            </w:pPr>
            <w:r w:rsidRPr="00B354B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F54" w14:textId="77777777" w:rsidR="003E302D" w:rsidRPr="00B354B4" w:rsidRDefault="003E302D" w:rsidP="00BF2E3F">
            <w:pPr>
              <w:pStyle w:val="ConsPlusNormal"/>
            </w:pPr>
            <w:r w:rsidRPr="00B354B4">
              <w:t>2</w:t>
            </w:r>
          </w:p>
        </w:tc>
      </w:tr>
      <w:tr w:rsidR="003E302D" w:rsidRPr="00B354B4" w14:paraId="6C49F8FD" w14:textId="77777777" w:rsidTr="00BF2E3F">
        <w:trPr>
          <w:trHeight w:val="63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5FD" w14:textId="77777777" w:rsidR="003E302D" w:rsidRPr="00B354B4" w:rsidRDefault="003E302D" w:rsidP="00BF2E3F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A686" w14:textId="77777777" w:rsidR="003E302D" w:rsidRPr="00B354B4" w:rsidRDefault="003E302D" w:rsidP="00BF2E3F">
            <w:pPr>
              <w:pStyle w:val="ConsPlusNormal"/>
            </w:pPr>
            <w:r w:rsidRPr="00B354B4"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B37" w14:textId="77777777" w:rsidR="003E302D" w:rsidRPr="00B354B4" w:rsidRDefault="003E302D" w:rsidP="00BF2E3F">
            <w:pPr>
              <w:pStyle w:val="ConsPlusNormal"/>
            </w:pPr>
            <w: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115" w14:textId="77777777" w:rsidR="003E302D" w:rsidRPr="00B354B4" w:rsidRDefault="003E302D" w:rsidP="00BF2E3F">
            <w:pPr>
              <w:pStyle w:val="ConsPlusNormal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21B5" w14:textId="77777777" w:rsidR="003E302D" w:rsidRPr="00B354B4" w:rsidRDefault="003E302D" w:rsidP="00BF2E3F">
            <w:pPr>
              <w:pStyle w:val="ConsPlusNormal"/>
            </w:pPr>
            <w:r>
              <w:t>2</w:t>
            </w:r>
          </w:p>
        </w:tc>
      </w:tr>
      <w:tr w:rsidR="003E302D" w:rsidRPr="00B354B4" w14:paraId="0785A0FA" w14:textId="77777777" w:rsidTr="00BF2E3F">
        <w:trPr>
          <w:trHeight w:val="331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F2C0" w14:textId="77777777" w:rsidR="003E302D" w:rsidRPr="00B354B4" w:rsidRDefault="003E302D" w:rsidP="00BF2E3F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9EDF" w14:textId="77777777" w:rsidR="003E302D" w:rsidRPr="00B354B4" w:rsidRDefault="003E302D" w:rsidP="00BF2E3F">
            <w:pPr>
              <w:pStyle w:val="ConsPlusNormal"/>
            </w:pPr>
            <w:r w:rsidRPr="00B354B4"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92E1" w14:textId="77777777" w:rsidR="003E302D" w:rsidRPr="00B354B4" w:rsidRDefault="003E302D" w:rsidP="00BF2E3F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840" w14:textId="77777777" w:rsidR="003E302D" w:rsidRPr="00B354B4" w:rsidRDefault="003E302D" w:rsidP="00BF2E3F">
            <w:pPr>
              <w:pStyle w:val="ConsPlusNormal"/>
            </w:pPr>
            <w:r w:rsidRPr="00B354B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707" w14:textId="77777777" w:rsidR="003E302D" w:rsidRPr="00B354B4" w:rsidRDefault="003E302D" w:rsidP="00BF2E3F">
            <w:pPr>
              <w:pStyle w:val="ConsPlusNormal"/>
            </w:pPr>
            <w:r w:rsidRPr="00B354B4">
              <w:t>1</w:t>
            </w:r>
          </w:p>
        </w:tc>
      </w:tr>
      <w:tr w:rsidR="003E302D" w:rsidRPr="00B354B4" w14:paraId="7D2A9910" w14:textId="77777777" w:rsidTr="00BF2E3F">
        <w:trPr>
          <w:trHeight w:val="30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4A99" w14:textId="77777777" w:rsidR="003E302D" w:rsidRPr="00B354B4" w:rsidRDefault="003E302D" w:rsidP="00BF2E3F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96C3" w14:textId="77777777" w:rsidR="003E302D" w:rsidRPr="00B354B4" w:rsidRDefault="003E302D" w:rsidP="00BF2E3F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A61B" w14:textId="77777777" w:rsidR="003E302D" w:rsidRPr="00B354B4" w:rsidRDefault="003E302D" w:rsidP="00BF2E3F">
            <w:pPr>
              <w:pStyle w:val="ConsPlusNormal"/>
            </w:pPr>
            <w: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FE5" w14:textId="77777777" w:rsidR="003E302D" w:rsidRPr="00B354B4" w:rsidRDefault="003E302D" w:rsidP="00BF2E3F">
            <w:pPr>
              <w:pStyle w:val="ConsPlusNormal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E839" w14:textId="77777777" w:rsidR="003E302D" w:rsidRPr="00B354B4" w:rsidRDefault="003E302D" w:rsidP="00BF2E3F">
            <w:pPr>
              <w:pStyle w:val="ConsPlusNormal"/>
            </w:pPr>
            <w:r>
              <w:t>1</w:t>
            </w:r>
          </w:p>
        </w:tc>
      </w:tr>
      <w:tr w:rsidR="003E302D" w:rsidRPr="00B354B4" w14:paraId="521A287F" w14:textId="77777777" w:rsidTr="00BF2E3F">
        <w:trPr>
          <w:trHeight w:val="30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A27" w14:textId="77777777" w:rsidR="003E302D" w:rsidRDefault="003E302D" w:rsidP="00BF2E3F">
            <w:pPr>
              <w:pStyle w:val="ConsPlusNormal"/>
            </w:pPr>
            <w:r w:rsidRPr="00B354B4">
              <w:t>Физическая культура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760" w14:textId="77777777" w:rsidR="003E302D" w:rsidRDefault="003E302D" w:rsidP="00BF2E3F">
            <w:pPr>
              <w:pStyle w:val="ConsPlusNormal"/>
            </w:pPr>
            <w:r w:rsidRPr="00B354B4"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55C" w14:textId="77777777" w:rsidR="003E302D" w:rsidRDefault="003E302D" w:rsidP="00BF2E3F">
            <w:pPr>
              <w:pStyle w:val="ConsPlusNormal"/>
            </w:pPr>
            <w: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8D7" w14:textId="77777777" w:rsidR="003E302D" w:rsidRDefault="003E302D" w:rsidP="00BF2E3F">
            <w:pPr>
              <w:pStyle w:val="ConsPlusNormal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2F58" w14:textId="77777777" w:rsidR="003E302D" w:rsidRDefault="003E302D" w:rsidP="00BF2E3F">
            <w:pPr>
              <w:pStyle w:val="ConsPlusNormal"/>
            </w:pPr>
            <w:r>
              <w:t>3</w:t>
            </w:r>
          </w:p>
        </w:tc>
      </w:tr>
      <w:tr w:rsidR="003E302D" w:rsidRPr="00B354B4" w14:paraId="53F8208E" w14:textId="77777777" w:rsidTr="00BF2E3F">
        <w:trPr>
          <w:trHeight w:val="15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6EB2" w14:textId="77777777" w:rsidR="003E302D" w:rsidRPr="00B354B4" w:rsidRDefault="003E302D" w:rsidP="00BF2E3F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558" w14:textId="77777777" w:rsidR="003E302D" w:rsidRPr="00B354B4" w:rsidRDefault="003E302D" w:rsidP="00BF2E3F">
            <w:pPr>
              <w:pStyle w:val="ConsPlusNormal"/>
              <w:jc w:val="both"/>
            </w:pPr>
            <w:r w:rsidRPr="00B354B4">
              <w:t>Индивидуальный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6346" w14:textId="77777777" w:rsidR="003E302D" w:rsidRPr="001D2032" w:rsidRDefault="003E302D" w:rsidP="00BF2E3F">
            <w:pPr>
              <w:pStyle w:val="ConsPlusNormal"/>
            </w:pPr>
            <w:r>
              <w:t>ЭК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A42" w14:textId="77777777" w:rsidR="003E302D" w:rsidRPr="00B354B4" w:rsidRDefault="003E302D" w:rsidP="00BF2E3F">
            <w:pPr>
              <w:pStyle w:val="ConsPlusNormal"/>
            </w:pPr>
            <w:r w:rsidRPr="00B354B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A0C" w14:textId="1BF0554D" w:rsidR="003E302D" w:rsidRPr="00B354B4" w:rsidRDefault="003E302D" w:rsidP="00BF2E3F">
            <w:pPr>
              <w:pStyle w:val="ConsPlusNormal"/>
            </w:pPr>
          </w:p>
        </w:tc>
      </w:tr>
      <w:tr w:rsidR="003E302D" w:rsidRPr="00B354B4" w14:paraId="32D061A8" w14:textId="77777777" w:rsidTr="00BF2E3F">
        <w:trPr>
          <w:trHeight w:val="238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B63" w14:textId="77777777" w:rsidR="003E302D" w:rsidRPr="00B354B4" w:rsidRDefault="003E302D" w:rsidP="00BF2E3F">
            <w:pPr>
              <w:pStyle w:val="ConsPlusNormal"/>
            </w:pPr>
            <w:r w:rsidRPr="00B354B4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313" w14:textId="77777777" w:rsidR="003E302D" w:rsidRPr="00B354B4" w:rsidRDefault="003E302D" w:rsidP="00BF2E3F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E7FE" w14:textId="7B62E01A" w:rsidR="003E302D" w:rsidRPr="00B354B4" w:rsidRDefault="00FA721D" w:rsidP="00BF2E3F">
            <w:pPr>
              <w:pStyle w:val="ConsPlusNormal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B591" w14:textId="33F1C897" w:rsidR="003E302D" w:rsidRPr="00B354B4" w:rsidRDefault="003E302D" w:rsidP="00BF2E3F">
            <w:pPr>
              <w:pStyle w:val="ConsPlusNormal"/>
            </w:pPr>
            <w:r w:rsidRPr="00B354B4">
              <w:t>3</w:t>
            </w:r>
            <w:r w:rsidR="00FA721D">
              <w:t>2</w:t>
            </w:r>
          </w:p>
        </w:tc>
      </w:tr>
      <w:tr w:rsidR="00FA721D" w:rsidRPr="00B354B4" w14:paraId="7B7D3597" w14:textId="77777777" w:rsidTr="00BF2E3F">
        <w:trPr>
          <w:trHeight w:val="238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807" w14:textId="2D7337AB" w:rsidR="00FA721D" w:rsidRPr="00B354B4" w:rsidRDefault="00FA721D" w:rsidP="00FA721D">
            <w:pPr>
              <w:pStyle w:val="ConsPlusNormal"/>
            </w:pPr>
            <w:r w:rsidRPr="00B354B4"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ABE" w14:textId="77777777" w:rsidR="00FA721D" w:rsidRPr="00B354B4" w:rsidRDefault="00FA721D" w:rsidP="00FA721D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AC9" w14:textId="1B3C4CD8" w:rsidR="00FA721D" w:rsidRPr="00B354B4" w:rsidRDefault="00FA721D" w:rsidP="00FA721D">
            <w:pPr>
              <w:pStyle w:val="ConsPlusNormal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30F7" w14:textId="735CB6A2" w:rsidR="00FA721D" w:rsidRPr="00B354B4" w:rsidRDefault="00FA721D" w:rsidP="00FA721D">
            <w:pPr>
              <w:pStyle w:val="ConsPlusNormal"/>
            </w:pPr>
            <w:r>
              <w:t>2</w:t>
            </w:r>
          </w:p>
        </w:tc>
      </w:tr>
      <w:tr w:rsidR="00FA721D" w:rsidRPr="00B354B4" w14:paraId="2881A6AE" w14:textId="77777777" w:rsidTr="00AC790D">
        <w:trPr>
          <w:trHeight w:val="238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FB84" w14:textId="77EC4A92" w:rsidR="00FA721D" w:rsidRPr="00B354B4" w:rsidRDefault="00FA721D" w:rsidP="00FA721D">
            <w:pPr>
              <w:pStyle w:val="ConsPlusNormal"/>
              <w:jc w:val="right"/>
            </w:pPr>
            <w: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B8D0" w14:textId="3EF5B468" w:rsidR="00FA721D" w:rsidRPr="00B354B4" w:rsidRDefault="00FA721D" w:rsidP="00FA721D">
            <w:pPr>
              <w:pStyle w:val="ConsPlusNormal"/>
            </w:pPr>
            <w:r>
              <w:t>ФК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6CE" w14:textId="0D7EE40E" w:rsidR="00FA721D" w:rsidRPr="00B354B4" w:rsidRDefault="00FA721D" w:rsidP="00FA721D">
            <w:pPr>
              <w:pStyle w:val="ConsPlusNormal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FE3F" w14:textId="04216D1A" w:rsidR="00FA721D" w:rsidRPr="00B354B4" w:rsidRDefault="00FA721D" w:rsidP="00FA721D">
            <w:pPr>
              <w:pStyle w:val="ConsPlusNormal"/>
            </w:pPr>
            <w:r>
              <w:t>1</w:t>
            </w:r>
          </w:p>
        </w:tc>
      </w:tr>
      <w:tr w:rsidR="00FA721D" w:rsidRPr="00B354B4" w14:paraId="6305D320" w14:textId="77777777" w:rsidTr="00AC790D">
        <w:trPr>
          <w:trHeight w:val="238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86A" w14:textId="6E8DF6E8" w:rsidR="00FA721D" w:rsidRDefault="00FA721D" w:rsidP="00FA721D">
            <w:pPr>
              <w:pStyle w:val="ConsPlusNormal"/>
              <w:jc w:val="right"/>
            </w:pPr>
            <w: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9B4" w14:textId="3455F275" w:rsidR="00FA721D" w:rsidRDefault="00FA721D" w:rsidP="00FA721D">
            <w:pPr>
              <w:pStyle w:val="ConsPlusNormal"/>
            </w:pPr>
            <w:r>
              <w:t>ФК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725" w14:textId="46D75F96" w:rsidR="00FA721D" w:rsidRDefault="00FA721D" w:rsidP="00FA721D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FE98" w14:textId="24E6A343" w:rsidR="00FA721D" w:rsidRDefault="00FA721D" w:rsidP="00FA721D">
            <w:pPr>
              <w:pStyle w:val="ConsPlusNormal"/>
            </w:pPr>
            <w:r>
              <w:t>1</w:t>
            </w:r>
          </w:p>
        </w:tc>
      </w:tr>
      <w:tr w:rsidR="00FA721D" w:rsidRPr="00B354B4" w14:paraId="49BCD0F1" w14:textId="77777777" w:rsidTr="00BF2E3F">
        <w:trPr>
          <w:trHeight w:val="13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25AC" w14:textId="77777777" w:rsidR="00FA721D" w:rsidRPr="00B354B4" w:rsidRDefault="00FA721D" w:rsidP="00FA721D">
            <w:pPr>
              <w:pStyle w:val="ConsPlusNormal"/>
            </w:pPr>
            <w:r w:rsidRPr="00B354B4">
              <w:t>Учебные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7CE" w14:textId="77777777" w:rsidR="00FA721D" w:rsidRPr="00B354B4" w:rsidRDefault="00FA721D" w:rsidP="00FA721D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C81A" w14:textId="77777777" w:rsidR="00FA721D" w:rsidRPr="00B354B4" w:rsidRDefault="00FA721D" w:rsidP="00FA721D">
            <w:pPr>
              <w:pStyle w:val="ConsPlusNormal"/>
            </w:pPr>
            <w:r w:rsidRPr="00B354B4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51C" w14:textId="77777777" w:rsidR="00FA721D" w:rsidRPr="00B354B4" w:rsidRDefault="00FA721D" w:rsidP="00FA721D">
            <w:pPr>
              <w:pStyle w:val="ConsPlusNormal"/>
            </w:pPr>
            <w:r w:rsidRPr="00B354B4">
              <w:t>34</w:t>
            </w:r>
          </w:p>
        </w:tc>
      </w:tr>
      <w:tr w:rsidR="00FA721D" w:rsidRPr="00B354B4" w14:paraId="37D18144" w14:textId="77777777" w:rsidTr="00BF2E3F">
        <w:trPr>
          <w:trHeight w:val="251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B6F" w14:textId="77777777" w:rsidR="00FA721D" w:rsidRPr="00B354B4" w:rsidRDefault="00FA721D" w:rsidP="00FA721D">
            <w:pPr>
              <w:pStyle w:val="ConsPlusNormal"/>
            </w:pPr>
            <w:r w:rsidRPr="00B354B4">
              <w:t>Всего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204" w14:textId="77777777" w:rsidR="00FA721D" w:rsidRPr="00B354B4" w:rsidRDefault="00FA721D" w:rsidP="00FA721D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47D" w14:textId="77777777" w:rsidR="00FA721D" w:rsidRPr="00B354B4" w:rsidRDefault="00FA721D" w:rsidP="00FA721D">
            <w:pPr>
              <w:pStyle w:val="ConsPlusNormal"/>
            </w:pPr>
            <w:r w:rsidRPr="00B354B4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B81" w14:textId="77777777" w:rsidR="00FA721D" w:rsidRPr="00B354B4" w:rsidRDefault="00FA721D" w:rsidP="00FA721D">
            <w:pPr>
              <w:pStyle w:val="ConsPlusNormal"/>
            </w:pPr>
            <w:r w:rsidRPr="00B354B4">
              <w:t>34</w:t>
            </w:r>
          </w:p>
        </w:tc>
      </w:tr>
      <w:tr w:rsidR="00FA721D" w:rsidRPr="00B354B4" w14:paraId="6EBB5C10" w14:textId="77777777" w:rsidTr="00BF2E3F">
        <w:trPr>
          <w:trHeight w:val="694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D987" w14:textId="77777777" w:rsidR="00FA721D" w:rsidRPr="00B354B4" w:rsidRDefault="00FA721D" w:rsidP="00FA721D">
            <w:pPr>
              <w:pStyle w:val="ConsPlusNormal"/>
            </w:pPr>
            <w:r w:rsidRPr="00B354B4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095B" w14:textId="77777777" w:rsidR="00FA721D" w:rsidRPr="00B354B4" w:rsidRDefault="00FA721D" w:rsidP="00FA721D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E88" w14:textId="77777777" w:rsidR="00FA721D" w:rsidRPr="00B354B4" w:rsidRDefault="00FA721D" w:rsidP="00FA721D">
            <w:pPr>
              <w:pStyle w:val="ConsPlusNormal"/>
            </w:pPr>
            <w:r w:rsidRPr="00B354B4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345" w14:textId="77777777" w:rsidR="00FA721D" w:rsidRPr="00B354B4" w:rsidRDefault="00FA721D" w:rsidP="00FA721D">
            <w:pPr>
              <w:pStyle w:val="ConsPlusNormal"/>
            </w:pPr>
            <w:r w:rsidRPr="00B354B4">
              <w:t>34</w:t>
            </w:r>
          </w:p>
        </w:tc>
      </w:tr>
      <w:tr w:rsidR="00FA721D" w:rsidRPr="00B354B4" w14:paraId="07DD8ECE" w14:textId="77777777" w:rsidTr="00BF2E3F">
        <w:trPr>
          <w:trHeight w:val="793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D563" w14:textId="77777777" w:rsidR="00FA721D" w:rsidRPr="00B354B4" w:rsidRDefault="00FA721D" w:rsidP="00FA721D">
            <w:pPr>
              <w:pStyle w:val="ConsPlusNormal"/>
            </w:pPr>
            <w:r w:rsidRPr="00B354B4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F4F" w14:textId="77777777" w:rsidR="00FA721D" w:rsidRPr="00B354B4" w:rsidRDefault="00FA721D" w:rsidP="00FA721D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318" w14:textId="77777777" w:rsidR="00FA721D" w:rsidRPr="00B354B4" w:rsidRDefault="00FA721D" w:rsidP="00FA721D">
            <w:pPr>
              <w:pStyle w:val="ConsPlusNormal"/>
            </w:pPr>
            <w:r w:rsidRPr="00B354B4">
              <w:t>2312</w:t>
            </w:r>
          </w:p>
        </w:tc>
      </w:tr>
    </w:tbl>
    <w:p w14:paraId="59BC3B91" w14:textId="77777777" w:rsidR="003E302D" w:rsidRDefault="003E302D" w:rsidP="003E30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5461580" w14:textId="77777777" w:rsidR="003E302D" w:rsidRDefault="003E302D" w:rsidP="003E30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CB39197" w14:textId="77777777" w:rsidR="003E302D" w:rsidRPr="0033710C" w:rsidRDefault="003E302D" w:rsidP="003E30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3710C">
        <w:rPr>
          <w:rFonts w:ascii="Times New Roman" w:hAnsi="Times New Roman"/>
          <w:b/>
          <w:sz w:val="28"/>
          <w:szCs w:val="28"/>
          <w:u w:val="single"/>
        </w:rPr>
        <w:t>Формы промежуточной аттестации</w:t>
      </w:r>
    </w:p>
    <w:p w14:paraId="5FE50946" w14:textId="77777777" w:rsidR="003E302D" w:rsidRDefault="003E302D" w:rsidP="003E302D">
      <w:pPr>
        <w:ind w:firstLine="567"/>
        <w:jc w:val="both"/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331"/>
      </w:tblGrid>
      <w:tr w:rsidR="003E302D" w:rsidRPr="00B354B4" w14:paraId="1158DFD5" w14:textId="77777777" w:rsidTr="003E302D">
        <w:trPr>
          <w:trHeight w:val="12"/>
        </w:trPr>
        <w:tc>
          <w:tcPr>
            <w:tcW w:w="2864" w:type="pct"/>
          </w:tcPr>
          <w:p w14:paraId="70A19DD7" w14:textId="77777777" w:rsidR="003E302D" w:rsidRPr="00344482" w:rsidRDefault="003E302D" w:rsidP="00BF2E3F">
            <w:pPr>
              <w:shd w:val="clear" w:color="auto" w:fill="FFFFFF"/>
              <w:spacing w:after="0" w:line="278" w:lineRule="exact"/>
              <w:ind w:left="-85"/>
              <w:rPr>
                <w:rFonts w:ascii="Times New Roman" w:hAnsi="Times New Roman"/>
                <w:b/>
                <w:bCs/>
                <w:i/>
                <w:iCs/>
                <w:spacing w:val="-1"/>
                <w:sz w:val="26"/>
                <w:szCs w:val="26"/>
              </w:rPr>
            </w:pPr>
            <w:r w:rsidRPr="00344482">
              <w:rPr>
                <w:rFonts w:ascii="Times New Roman" w:hAnsi="Times New Roman"/>
                <w:b/>
                <w:bCs/>
                <w:i/>
                <w:iCs/>
                <w:spacing w:val="-1"/>
                <w:sz w:val="26"/>
                <w:szCs w:val="26"/>
              </w:rPr>
              <w:t>Учебные предметы</w:t>
            </w:r>
          </w:p>
        </w:tc>
        <w:tc>
          <w:tcPr>
            <w:tcW w:w="2136" w:type="pct"/>
          </w:tcPr>
          <w:p w14:paraId="03313207" w14:textId="77777777" w:rsidR="003E302D" w:rsidRPr="00344482" w:rsidRDefault="003E302D" w:rsidP="003E302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6"/>
                <w:szCs w:val="26"/>
              </w:rPr>
              <w:t>11 класс (универсальный</w:t>
            </w:r>
            <w:r w:rsidRPr="00344482">
              <w:rPr>
                <w:rFonts w:ascii="Times New Roman" w:hAnsi="Times New Roman"/>
                <w:b/>
                <w:bCs/>
                <w:i/>
                <w:iCs/>
                <w:spacing w:val="-1"/>
                <w:sz w:val="26"/>
                <w:szCs w:val="26"/>
              </w:rPr>
              <w:t>)</w:t>
            </w:r>
          </w:p>
        </w:tc>
      </w:tr>
      <w:tr w:rsidR="003E302D" w:rsidRPr="00B354B4" w14:paraId="04C4926C" w14:textId="77777777" w:rsidTr="003E302D">
        <w:trPr>
          <w:trHeight w:val="21"/>
        </w:trPr>
        <w:tc>
          <w:tcPr>
            <w:tcW w:w="2864" w:type="pct"/>
          </w:tcPr>
          <w:p w14:paraId="198FA515" w14:textId="77777777" w:rsidR="003E302D" w:rsidRPr="00344482" w:rsidRDefault="003E302D" w:rsidP="00BF2E3F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Русский язык</w:t>
            </w:r>
          </w:p>
        </w:tc>
        <w:tc>
          <w:tcPr>
            <w:tcW w:w="2136" w:type="pct"/>
          </w:tcPr>
          <w:p w14:paraId="36BCD1AC" w14:textId="77777777" w:rsidR="003E302D" w:rsidRPr="00344482" w:rsidRDefault="003E302D" w:rsidP="00BF2E3F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ВПР</w:t>
            </w:r>
          </w:p>
        </w:tc>
      </w:tr>
      <w:tr w:rsidR="003E302D" w:rsidRPr="00B354B4" w14:paraId="3C1B2403" w14:textId="77777777" w:rsidTr="003E302D">
        <w:trPr>
          <w:trHeight w:val="12"/>
        </w:trPr>
        <w:tc>
          <w:tcPr>
            <w:tcW w:w="2864" w:type="pct"/>
          </w:tcPr>
          <w:p w14:paraId="0431F209" w14:textId="77777777" w:rsidR="003E302D" w:rsidRPr="00344482" w:rsidRDefault="003E302D" w:rsidP="00BF2E3F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Литература</w:t>
            </w:r>
          </w:p>
        </w:tc>
        <w:tc>
          <w:tcPr>
            <w:tcW w:w="2136" w:type="pct"/>
          </w:tcPr>
          <w:p w14:paraId="0B1EEA9C" w14:textId="77777777" w:rsidR="003E302D" w:rsidRPr="00344482" w:rsidRDefault="003E302D" w:rsidP="00BF2E3F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Тестирование</w:t>
            </w:r>
          </w:p>
        </w:tc>
      </w:tr>
      <w:tr w:rsidR="003E302D" w:rsidRPr="00B354B4" w14:paraId="177A5002" w14:textId="77777777" w:rsidTr="003E302D">
        <w:trPr>
          <w:trHeight w:val="12"/>
        </w:trPr>
        <w:tc>
          <w:tcPr>
            <w:tcW w:w="2864" w:type="pct"/>
          </w:tcPr>
          <w:p w14:paraId="7841498C" w14:textId="77777777" w:rsidR="003E302D" w:rsidRPr="00344482" w:rsidRDefault="003E302D" w:rsidP="00BF2E3F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Иностранный язык</w:t>
            </w:r>
          </w:p>
        </w:tc>
        <w:tc>
          <w:tcPr>
            <w:tcW w:w="2136" w:type="pct"/>
          </w:tcPr>
          <w:p w14:paraId="7BAF847B" w14:textId="77777777" w:rsidR="003E302D" w:rsidRPr="00344482" w:rsidRDefault="003E302D" w:rsidP="00BF2E3F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Итоговая контрольная работа</w:t>
            </w:r>
          </w:p>
        </w:tc>
      </w:tr>
      <w:tr w:rsidR="003E302D" w:rsidRPr="00B354B4" w14:paraId="3D12F8D4" w14:textId="77777777" w:rsidTr="003E302D">
        <w:trPr>
          <w:trHeight w:val="48"/>
        </w:trPr>
        <w:tc>
          <w:tcPr>
            <w:tcW w:w="2864" w:type="pct"/>
          </w:tcPr>
          <w:p w14:paraId="4A5C10CD" w14:textId="77777777" w:rsidR="003E302D" w:rsidRPr="00B354B4" w:rsidRDefault="003E302D" w:rsidP="00BF2E3F">
            <w:pPr>
              <w:pStyle w:val="ConsPlusNormal"/>
            </w:pPr>
            <w:r w:rsidRPr="00B354B4">
              <w:t>Алгебра и начала математического анализа</w:t>
            </w:r>
          </w:p>
        </w:tc>
        <w:tc>
          <w:tcPr>
            <w:tcW w:w="2136" w:type="pct"/>
          </w:tcPr>
          <w:p w14:paraId="48FD6B87" w14:textId="77777777" w:rsidR="003E302D" w:rsidRPr="00344482" w:rsidRDefault="003E302D" w:rsidP="00BF2E3F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Итоговая контрольная работа</w:t>
            </w:r>
          </w:p>
        </w:tc>
      </w:tr>
      <w:tr w:rsidR="003E302D" w:rsidRPr="00B354B4" w14:paraId="4B073C65" w14:textId="77777777" w:rsidTr="003E302D">
        <w:trPr>
          <w:trHeight w:val="48"/>
        </w:trPr>
        <w:tc>
          <w:tcPr>
            <w:tcW w:w="2864" w:type="pct"/>
          </w:tcPr>
          <w:p w14:paraId="1BE0AE3E" w14:textId="77777777" w:rsidR="003E302D" w:rsidRPr="00B354B4" w:rsidRDefault="003E302D" w:rsidP="00BF2E3F">
            <w:pPr>
              <w:pStyle w:val="ConsPlusNormal"/>
            </w:pPr>
            <w:r w:rsidRPr="00B354B4">
              <w:t>Геометрия</w:t>
            </w:r>
          </w:p>
        </w:tc>
        <w:tc>
          <w:tcPr>
            <w:tcW w:w="2136" w:type="pct"/>
          </w:tcPr>
          <w:p w14:paraId="1589301B" w14:textId="77777777" w:rsidR="003E302D" w:rsidRPr="00344482" w:rsidRDefault="003E302D" w:rsidP="00BF2E3F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Итоговая контрольная работа</w:t>
            </w:r>
          </w:p>
        </w:tc>
      </w:tr>
      <w:tr w:rsidR="003E302D" w:rsidRPr="00B354B4" w14:paraId="10980383" w14:textId="77777777" w:rsidTr="003E302D">
        <w:trPr>
          <w:trHeight w:val="48"/>
        </w:trPr>
        <w:tc>
          <w:tcPr>
            <w:tcW w:w="2864" w:type="pct"/>
          </w:tcPr>
          <w:p w14:paraId="6FA4DE8F" w14:textId="77777777" w:rsidR="003E302D" w:rsidRPr="00B354B4" w:rsidRDefault="003E302D" w:rsidP="00BF2E3F">
            <w:pPr>
              <w:pStyle w:val="ConsPlusNormal"/>
            </w:pPr>
            <w:r w:rsidRPr="00B354B4">
              <w:t>Вероятность и статистика</w:t>
            </w:r>
          </w:p>
        </w:tc>
        <w:tc>
          <w:tcPr>
            <w:tcW w:w="2136" w:type="pct"/>
          </w:tcPr>
          <w:p w14:paraId="22FAF50F" w14:textId="77777777" w:rsidR="003E302D" w:rsidRPr="00344482" w:rsidRDefault="003E302D" w:rsidP="00BF2E3F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Итоговая контрольная работа</w:t>
            </w:r>
          </w:p>
        </w:tc>
      </w:tr>
      <w:tr w:rsidR="003E302D" w:rsidRPr="00B354B4" w14:paraId="360E5168" w14:textId="77777777" w:rsidTr="003E302D">
        <w:trPr>
          <w:trHeight w:val="174"/>
        </w:trPr>
        <w:tc>
          <w:tcPr>
            <w:tcW w:w="2864" w:type="pct"/>
          </w:tcPr>
          <w:p w14:paraId="32CB81DF" w14:textId="77777777" w:rsidR="003E302D" w:rsidRPr="00344482" w:rsidRDefault="003E302D" w:rsidP="00BF2E3F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История </w:t>
            </w:r>
          </w:p>
        </w:tc>
        <w:tc>
          <w:tcPr>
            <w:tcW w:w="2136" w:type="pct"/>
          </w:tcPr>
          <w:p w14:paraId="44421437" w14:textId="77777777" w:rsidR="003E302D" w:rsidRPr="00344482" w:rsidRDefault="003E302D" w:rsidP="00BF2E3F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ВПР</w:t>
            </w:r>
          </w:p>
        </w:tc>
      </w:tr>
      <w:tr w:rsidR="003E302D" w:rsidRPr="00B354B4" w14:paraId="57D78A84" w14:textId="77777777" w:rsidTr="003E302D">
        <w:trPr>
          <w:trHeight w:val="12"/>
        </w:trPr>
        <w:tc>
          <w:tcPr>
            <w:tcW w:w="2864" w:type="pct"/>
          </w:tcPr>
          <w:p w14:paraId="5E55CAF0" w14:textId="77777777" w:rsidR="003E302D" w:rsidRPr="00344482" w:rsidRDefault="003E302D" w:rsidP="00BF2E3F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36" w:type="pct"/>
          </w:tcPr>
          <w:p w14:paraId="1C572FF5" w14:textId="77777777" w:rsidR="003E302D" w:rsidRPr="00344482" w:rsidRDefault="003E302D" w:rsidP="00BF2E3F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Тестирование</w:t>
            </w:r>
          </w:p>
        </w:tc>
      </w:tr>
      <w:tr w:rsidR="003E302D" w:rsidRPr="00B354B4" w14:paraId="55AA4A49" w14:textId="77777777" w:rsidTr="003E302D">
        <w:trPr>
          <w:trHeight w:val="12"/>
        </w:trPr>
        <w:tc>
          <w:tcPr>
            <w:tcW w:w="2864" w:type="pct"/>
          </w:tcPr>
          <w:p w14:paraId="02E9D2DB" w14:textId="77777777" w:rsidR="003E302D" w:rsidRPr="00344482" w:rsidRDefault="003E302D" w:rsidP="00BF2E3F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География</w:t>
            </w:r>
          </w:p>
        </w:tc>
        <w:tc>
          <w:tcPr>
            <w:tcW w:w="2136" w:type="pct"/>
          </w:tcPr>
          <w:p w14:paraId="5F4ADA6C" w14:textId="77777777" w:rsidR="003E302D" w:rsidRPr="00344482" w:rsidRDefault="003E302D" w:rsidP="00BF2E3F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Тестирование</w:t>
            </w:r>
          </w:p>
        </w:tc>
      </w:tr>
      <w:tr w:rsidR="003E302D" w:rsidRPr="00B354B4" w14:paraId="7144D091" w14:textId="77777777" w:rsidTr="003E302D">
        <w:trPr>
          <w:trHeight w:val="25"/>
        </w:trPr>
        <w:tc>
          <w:tcPr>
            <w:tcW w:w="2864" w:type="pct"/>
          </w:tcPr>
          <w:p w14:paraId="00F0B654" w14:textId="77777777" w:rsidR="003E302D" w:rsidRPr="00344482" w:rsidRDefault="003E302D" w:rsidP="00BF2E3F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Физика</w:t>
            </w:r>
          </w:p>
        </w:tc>
        <w:tc>
          <w:tcPr>
            <w:tcW w:w="2136" w:type="pct"/>
          </w:tcPr>
          <w:p w14:paraId="2D8F65E5" w14:textId="77777777" w:rsidR="003E302D" w:rsidRPr="00344482" w:rsidRDefault="003E302D" w:rsidP="00BF2E3F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ВПР</w:t>
            </w:r>
          </w:p>
        </w:tc>
      </w:tr>
      <w:tr w:rsidR="003E302D" w:rsidRPr="00B354B4" w14:paraId="39A4A6D5" w14:textId="77777777" w:rsidTr="003E302D">
        <w:trPr>
          <w:trHeight w:val="25"/>
        </w:trPr>
        <w:tc>
          <w:tcPr>
            <w:tcW w:w="2864" w:type="pct"/>
          </w:tcPr>
          <w:p w14:paraId="78022FDD" w14:textId="77777777" w:rsidR="003E302D" w:rsidRPr="00344482" w:rsidRDefault="003E302D" w:rsidP="00BF2E3F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Химия</w:t>
            </w:r>
          </w:p>
        </w:tc>
        <w:tc>
          <w:tcPr>
            <w:tcW w:w="2136" w:type="pct"/>
          </w:tcPr>
          <w:p w14:paraId="06F32A26" w14:textId="77777777" w:rsidR="003E302D" w:rsidRPr="00344482" w:rsidRDefault="003E302D" w:rsidP="00BF2E3F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ВПР</w:t>
            </w:r>
          </w:p>
        </w:tc>
      </w:tr>
      <w:tr w:rsidR="003E302D" w:rsidRPr="00B354B4" w14:paraId="45A2DEDD" w14:textId="77777777" w:rsidTr="003E302D">
        <w:trPr>
          <w:trHeight w:val="12"/>
        </w:trPr>
        <w:tc>
          <w:tcPr>
            <w:tcW w:w="2864" w:type="pct"/>
          </w:tcPr>
          <w:p w14:paraId="7CA1079A" w14:textId="77777777" w:rsidR="003E302D" w:rsidRPr="00344482" w:rsidRDefault="003E302D" w:rsidP="00BF2E3F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Биология</w:t>
            </w:r>
          </w:p>
        </w:tc>
        <w:tc>
          <w:tcPr>
            <w:tcW w:w="2136" w:type="pct"/>
          </w:tcPr>
          <w:p w14:paraId="48AD9110" w14:textId="77777777" w:rsidR="003E302D" w:rsidRPr="00344482" w:rsidRDefault="003E302D" w:rsidP="00BF2E3F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ВПР</w:t>
            </w:r>
          </w:p>
        </w:tc>
      </w:tr>
      <w:tr w:rsidR="003E302D" w:rsidRPr="00B354B4" w14:paraId="7E09AD8D" w14:textId="77777777" w:rsidTr="003E302D">
        <w:trPr>
          <w:trHeight w:val="12"/>
        </w:trPr>
        <w:tc>
          <w:tcPr>
            <w:tcW w:w="2864" w:type="pct"/>
          </w:tcPr>
          <w:p w14:paraId="144CAC24" w14:textId="77777777" w:rsidR="003E302D" w:rsidRPr="00344482" w:rsidRDefault="003E302D" w:rsidP="00BF2E3F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36" w:type="pct"/>
          </w:tcPr>
          <w:p w14:paraId="5C748B1D" w14:textId="77777777" w:rsidR="003E302D" w:rsidRPr="00344482" w:rsidRDefault="003E302D" w:rsidP="00BF2E3F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Тестирование</w:t>
            </w:r>
          </w:p>
        </w:tc>
      </w:tr>
      <w:tr w:rsidR="003E302D" w:rsidRPr="00B354B4" w14:paraId="68DF9801" w14:textId="77777777" w:rsidTr="003E302D">
        <w:trPr>
          <w:trHeight w:val="44"/>
        </w:trPr>
        <w:tc>
          <w:tcPr>
            <w:tcW w:w="2864" w:type="pct"/>
          </w:tcPr>
          <w:p w14:paraId="5453E824" w14:textId="77777777" w:rsidR="003E302D" w:rsidRPr="00344482" w:rsidRDefault="003E302D" w:rsidP="00BF2E3F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36" w:type="pct"/>
          </w:tcPr>
          <w:p w14:paraId="31FD98E7" w14:textId="77777777" w:rsidR="003E302D" w:rsidRPr="00344482" w:rsidRDefault="003E302D" w:rsidP="00BF2E3F">
            <w:pPr>
              <w:spacing w:after="0" w:line="278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Тестирование</w:t>
            </w:r>
          </w:p>
        </w:tc>
      </w:tr>
      <w:tr w:rsidR="003E302D" w:rsidRPr="00B354B4" w14:paraId="0341EA1E" w14:textId="77777777" w:rsidTr="003E302D">
        <w:trPr>
          <w:trHeight w:val="12"/>
        </w:trPr>
        <w:tc>
          <w:tcPr>
            <w:tcW w:w="2864" w:type="pct"/>
          </w:tcPr>
          <w:p w14:paraId="64D74025" w14:textId="77777777" w:rsidR="003E302D" w:rsidRPr="00344482" w:rsidRDefault="003E302D" w:rsidP="00BF2E3F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2136" w:type="pct"/>
          </w:tcPr>
          <w:p w14:paraId="30C4A6DB" w14:textId="77777777" w:rsidR="003E302D" w:rsidRPr="00344482" w:rsidRDefault="003E302D" w:rsidP="00BF2E3F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Сдача контрольных нормативов</w:t>
            </w:r>
          </w:p>
        </w:tc>
      </w:tr>
    </w:tbl>
    <w:p w14:paraId="12BF2A1D" w14:textId="77777777" w:rsidR="003E302D" w:rsidRDefault="003E302D" w:rsidP="003E302D"/>
    <w:p w14:paraId="4ABF4A44" w14:textId="77777777" w:rsidR="003E302D" w:rsidRPr="00B407CE" w:rsidRDefault="003E302D" w:rsidP="003E3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90F83C" w14:textId="77777777" w:rsidR="003E302D" w:rsidRDefault="003E302D" w:rsidP="003E302D">
      <w:pPr>
        <w:pStyle w:val="ConsPlusNormal"/>
        <w:ind w:firstLine="540"/>
        <w:jc w:val="both"/>
      </w:pPr>
    </w:p>
    <w:p w14:paraId="4ADE6BF4" w14:textId="64D6F032" w:rsidR="00D8488E" w:rsidRPr="001502F5" w:rsidRDefault="00D8488E" w:rsidP="001502F5">
      <w:pPr>
        <w:spacing w:after="200" w:line="276" w:lineRule="auto"/>
        <w:rPr>
          <w:rStyle w:val="markedcontent"/>
          <w:rFonts w:ascii="Arial" w:hAnsi="Arial" w:cs="Arial"/>
          <w:b/>
          <w:bCs/>
          <w:sz w:val="24"/>
          <w:szCs w:val="24"/>
        </w:rPr>
        <w:sectPr w:rsidR="00D8488E" w:rsidRPr="001502F5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E4F3B03" w14:textId="77777777" w:rsidR="00CD1EAD" w:rsidRDefault="00CD1EAD" w:rsidP="001502F5"/>
    <w:sectPr w:rsidR="00CD1EA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BC55F" w14:textId="77777777" w:rsidR="00357FCD" w:rsidRDefault="00357FCD" w:rsidP="003E302D">
      <w:pPr>
        <w:spacing w:after="0" w:line="240" w:lineRule="auto"/>
      </w:pPr>
      <w:r>
        <w:separator/>
      </w:r>
    </w:p>
  </w:endnote>
  <w:endnote w:type="continuationSeparator" w:id="0">
    <w:p w14:paraId="20286955" w14:textId="77777777" w:rsidR="00357FCD" w:rsidRDefault="00357FCD" w:rsidP="003E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9A01B" w14:textId="77777777" w:rsidR="00357FCD" w:rsidRDefault="00357FCD" w:rsidP="003E302D">
      <w:pPr>
        <w:spacing w:after="0" w:line="240" w:lineRule="auto"/>
      </w:pPr>
      <w:r>
        <w:separator/>
      </w:r>
    </w:p>
  </w:footnote>
  <w:footnote w:type="continuationSeparator" w:id="0">
    <w:p w14:paraId="30ACD8F7" w14:textId="77777777" w:rsidR="00357FCD" w:rsidRDefault="00357FCD" w:rsidP="003E302D">
      <w:pPr>
        <w:spacing w:after="0" w:line="240" w:lineRule="auto"/>
      </w:pPr>
      <w:r>
        <w:continuationSeparator/>
      </w:r>
    </w:p>
  </w:footnote>
  <w:footnote w:id="1">
    <w:p w14:paraId="26501234" w14:textId="77777777" w:rsidR="003E302D" w:rsidRDefault="003E302D" w:rsidP="003E302D">
      <w:pPr>
        <w:pStyle w:val="ad"/>
      </w:pPr>
      <w:r>
        <w:rPr>
          <w:rStyle w:val="af"/>
        </w:rPr>
        <w:footnoteRef/>
      </w:r>
      <w:hyperlink r:id="rId1" w:history="1">
        <w:r w:rsidRPr="0017061A">
          <w:rPr>
            <w:rFonts w:ascii="Times New Roman" w:hAnsi="Times New Roman"/>
            <w:sz w:val="24"/>
            <w:szCs w:val="24"/>
          </w:rPr>
          <w:t>Пункт 22 статьи 2</w:t>
        </w:r>
      </w:hyperlink>
      <w:r w:rsidRPr="0017061A"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851962"/>
    <w:multiLevelType w:val="hybridMultilevel"/>
    <w:tmpl w:val="12825B7A"/>
    <w:lvl w:ilvl="0" w:tplc="8DF45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30431518">
    <w:abstractNumId w:val="0"/>
  </w:num>
  <w:num w:numId="2" w16cid:durableId="190268315">
    <w:abstractNumId w:val="1"/>
  </w:num>
  <w:num w:numId="3" w16cid:durableId="1433865285">
    <w:abstractNumId w:val="5"/>
  </w:num>
  <w:num w:numId="4" w16cid:durableId="920018089">
    <w:abstractNumId w:val="4"/>
  </w:num>
  <w:num w:numId="5" w16cid:durableId="1210916454">
    <w:abstractNumId w:val="2"/>
  </w:num>
  <w:num w:numId="6" w16cid:durableId="106097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31654"/>
    <w:rsid w:val="000454DE"/>
    <w:rsid w:val="00052FF9"/>
    <w:rsid w:val="00054BF3"/>
    <w:rsid w:val="000632FF"/>
    <w:rsid w:val="000A07A9"/>
    <w:rsid w:val="000C3476"/>
    <w:rsid w:val="000F4598"/>
    <w:rsid w:val="0010613A"/>
    <w:rsid w:val="00112D88"/>
    <w:rsid w:val="001440F4"/>
    <w:rsid w:val="001502F5"/>
    <w:rsid w:val="0015448F"/>
    <w:rsid w:val="001A682B"/>
    <w:rsid w:val="001A68E1"/>
    <w:rsid w:val="001A75C4"/>
    <w:rsid w:val="001A779A"/>
    <w:rsid w:val="001B1213"/>
    <w:rsid w:val="001B4302"/>
    <w:rsid w:val="001C0A46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673A"/>
    <w:rsid w:val="002F787C"/>
    <w:rsid w:val="00304E84"/>
    <w:rsid w:val="0030678A"/>
    <w:rsid w:val="0031079C"/>
    <w:rsid w:val="00321939"/>
    <w:rsid w:val="00344318"/>
    <w:rsid w:val="00357FCD"/>
    <w:rsid w:val="003746B2"/>
    <w:rsid w:val="00374FEA"/>
    <w:rsid w:val="003963BA"/>
    <w:rsid w:val="003A7E5F"/>
    <w:rsid w:val="003C7983"/>
    <w:rsid w:val="003E0864"/>
    <w:rsid w:val="003E302D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19BC"/>
    <w:rsid w:val="006D6035"/>
    <w:rsid w:val="006E1004"/>
    <w:rsid w:val="007031A8"/>
    <w:rsid w:val="00714907"/>
    <w:rsid w:val="00752EAB"/>
    <w:rsid w:val="00771952"/>
    <w:rsid w:val="00787163"/>
    <w:rsid w:val="007973EA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0721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3815"/>
    <w:rsid w:val="00B645AA"/>
    <w:rsid w:val="00B64ADE"/>
    <w:rsid w:val="00B730A4"/>
    <w:rsid w:val="00B81C13"/>
    <w:rsid w:val="00B91E96"/>
    <w:rsid w:val="00BA255F"/>
    <w:rsid w:val="00BA6E11"/>
    <w:rsid w:val="00BB5583"/>
    <w:rsid w:val="00BB6ED6"/>
    <w:rsid w:val="00BE0CF4"/>
    <w:rsid w:val="00BE1DE1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1EAD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721D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D860"/>
  <w15:docId w15:val="{F6888EF5-CBC4-4A95-A50F-07D82B6E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150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E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E302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3E302D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E30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502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75839&amp;date=15.03.2023&amp;dst=10013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26546&amp;date=15.03.2023&amp;dst=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71594&amp;date=15.03.2023&amp;dst=100047&amp;field=134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ogin.consultant.ru/link/?req=doc&amp;base=LAW&amp;n=440020&amp;date=15.03.2023&amp;dst=10003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2024-08-27T07:09:00Z</cp:lastPrinted>
  <dcterms:created xsi:type="dcterms:W3CDTF">2023-04-17T10:37:00Z</dcterms:created>
  <dcterms:modified xsi:type="dcterms:W3CDTF">2024-08-27T07:11:00Z</dcterms:modified>
</cp:coreProperties>
</file>